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2E" w:rsidRPr="00B52E01" w:rsidRDefault="00AE562E" w:rsidP="00AE562E">
      <w:pPr>
        <w:pStyle w:val="ConsPlusNormal"/>
        <w:ind w:left="3402"/>
        <w:jc w:val="both"/>
        <w:outlineLvl w:val="0"/>
        <w:rPr>
          <w:rFonts w:ascii="Times New Roman" w:hAnsi="Times New Roman" w:cs="Times New Roman"/>
        </w:rPr>
      </w:pPr>
      <w:proofErr w:type="gramStart"/>
      <w:r w:rsidRPr="00B52E01">
        <w:rPr>
          <w:rFonts w:ascii="Times New Roman" w:hAnsi="Times New Roman" w:cs="Times New Roman"/>
          <w:sz w:val="22"/>
          <w:szCs w:val="22"/>
        </w:rPr>
        <w:t>Утвержден</w:t>
      </w:r>
      <w:proofErr w:type="gramEnd"/>
      <w:r w:rsidRPr="00B52E01">
        <w:rPr>
          <w:rFonts w:ascii="Times New Roman" w:hAnsi="Times New Roman" w:cs="Times New Roman"/>
          <w:sz w:val="22"/>
          <w:szCs w:val="22"/>
        </w:rPr>
        <w:t xml:space="preserve"> решением общего собрания членов</w:t>
      </w:r>
    </w:p>
    <w:p w:rsidR="00AE562E" w:rsidRPr="00B52E01" w:rsidRDefault="00AE562E" w:rsidP="00AE562E">
      <w:pPr>
        <w:pStyle w:val="ConsPlusNormal"/>
        <w:ind w:left="3402"/>
        <w:jc w:val="both"/>
        <w:outlineLvl w:val="0"/>
        <w:rPr>
          <w:rFonts w:ascii="Times New Roman" w:hAnsi="Times New Roman" w:cs="Times New Roman"/>
        </w:rPr>
      </w:pPr>
      <w:r w:rsidRPr="00B52E01">
        <w:rPr>
          <w:rFonts w:ascii="Times New Roman" w:hAnsi="Times New Roman" w:cs="Times New Roman"/>
          <w:sz w:val="22"/>
          <w:szCs w:val="22"/>
        </w:rPr>
        <w:t>ТСН «</w:t>
      </w:r>
      <w:r>
        <w:rPr>
          <w:rFonts w:ascii="Times New Roman" w:hAnsi="Times New Roman" w:cs="Times New Roman"/>
          <w:sz w:val="22"/>
          <w:szCs w:val="22"/>
        </w:rPr>
        <w:t>Знамя»</w:t>
      </w:r>
      <w:r w:rsidRPr="00B52E01">
        <w:rPr>
          <w:rFonts w:ascii="Times New Roman" w:hAnsi="Times New Roman" w:cs="Times New Roman"/>
          <w:sz w:val="22"/>
          <w:szCs w:val="22"/>
        </w:rPr>
        <w:t xml:space="preserve"> от  ___</w:t>
      </w:r>
      <w:r>
        <w:rPr>
          <w:rFonts w:ascii="Times New Roman" w:hAnsi="Times New Roman" w:cs="Times New Roman"/>
          <w:sz w:val="22"/>
          <w:szCs w:val="22"/>
        </w:rPr>
        <w:t xml:space="preserve"> </w:t>
      </w:r>
      <w:r w:rsidRPr="00B52E01">
        <w:rPr>
          <w:rFonts w:ascii="Times New Roman" w:hAnsi="Times New Roman" w:cs="Times New Roman"/>
          <w:sz w:val="22"/>
          <w:szCs w:val="22"/>
        </w:rPr>
        <w:t>______________ 20____ года</w:t>
      </w:r>
    </w:p>
    <w:p w:rsidR="00AE562E" w:rsidRPr="00B52E01" w:rsidRDefault="00AE562E" w:rsidP="00AE562E">
      <w:pPr>
        <w:pStyle w:val="ConsPlusNormal"/>
        <w:ind w:left="3402"/>
        <w:jc w:val="both"/>
        <w:rPr>
          <w:rFonts w:ascii="Times New Roman" w:hAnsi="Times New Roman" w:cs="Times New Roman"/>
          <w:sz w:val="22"/>
          <w:szCs w:val="22"/>
        </w:rPr>
      </w:pPr>
    </w:p>
    <w:p w:rsidR="00AE562E" w:rsidRPr="00B52E01" w:rsidRDefault="00AE562E" w:rsidP="00AE562E">
      <w:pPr>
        <w:pStyle w:val="ConsPlusNormal"/>
        <w:ind w:left="3402"/>
        <w:jc w:val="both"/>
        <w:rPr>
          <w:rFonts w:ascii="Times New Roman" w:hAnsi="Times New Roman" w:cs="Times New Roman"/>
        </w:rPr>
      </w:pPr>
      <w:r w:rsidRPr="00B52E01">
        <w:rPr>
          <w:rFonts w:ascii="Times New Roman" w:hAnsi="Times New Roman" w:cs="Times New Roman"/>
          <w:sz w:val="22"/>
          <w:szCs w:val="22"/>
        </w:rPr>
        <w:t xml:space="preserve">(Протокол общего собрания №___ </w:t>
      </w:r>
      <w:proofErr w:type="gramStart"/>
      <w:r w:rsidRPr="00B52E01">
        <w:rPr>
          <w:rFonts w:ascii="Times New Roman" w:hAnsi="Times New Roman" w:cs="Times New Roman"/>
          <w:sz w:val="22"/>
          <w:szCs w:val="22"/>
        </w:rPr>
        <w:t>от</w:t>
      </w:r>
      <w:proofErr w:type="gramEnd"/>
      <w:r w:rsidRPr="00B52E01">
        <w:rPr>
          <w:rFonts w:ascii="Times New Roman" w:hAnsi="Times New Roman" w:cs="Times New Roman"/>
          <w:sz w:val="22"/>
          <w:szCs w:val="22"/>
        </w:rPr>
        <w:t xml:space="preserve"> _______________________)</w:t>
      </w:r>
    </w:p>
    <w:p w:rsidR="00AE562E" w:rsidRPr="00B52E01" w:rsidRDefault="00AE562E" w:rsidP="00AE562E">
      <w:pPr>
        <w:pStyle w:val="ConsPlusNormal"/>
        <w:ind w:left="3402"/>
        <w:jc w:val="both"/>
        <w:rPr>
          <w:rFonts w:ascii="Times New Roman" w:hAnsi="Times New Roman" w:cs="Times New Roman"/>
          <w:sz w:val="22"/>
          <w:szCs w:val="22"/>
        </w:rPr>
      </w:pPr>
    </w:p>
    <w:p w:rsidR="00AE562E" w:rsidRPr="00B52E01" w:rsidRDefault="00AE562E" w:rsidP="00AE562E">
      <w:pPr>
        <w:pStyle w:val="ConsPlusNormal"/>
        <w:ind w:left="3402"/>
        <w:jc w:val="both"/>
        <w:rPr>
          <w:rFonts w:ascii="Times New Roman" w:hAnsi="Times New Roman" w:cs="Times New Roman"/>
        </w:rPr>
      </w:pPr>
      <w:r w:rsidRPr="00B52E01">
        <w:rPr>
          <w:rFonts w:ascii="Times New Roman" w:hAnsi="Times New Roman" w:cs="Times New Roman"/>
          <w:sz w:val="22"/>
          <w:szCs w:val="22"/>
        </w:rPr>
        <w:t xml:space="preserve">Председатель собрания    </w:t>
      </w:r>
      <w:r>
        <w:rPr>
          <w:rFonts w:ascii="Times New Roman" w:hAnsi="Times New Roman" w:cs="Times New Roman"/>
          <w:sz w:val="22"/>
          <w:szCs w:val="22"/>
        </w:rPr>
        <w:t xml:space="preserve">   _</w:t>
      </w:r>
      <w:r w:rsidRPr="00B52E01">
        <w:rPr>
          <w:rFonts w:ascii="Times New Roman" w:hAnsi="Times New Roman" w:cs="Times New Roman"/>
          <w:sz w:val="22"/>
          <w:szCs w:val="22"/>
        </w:rPr>
        <w:t>_________________ /______________/</w:t>
      </w:r>
    </w:p>
    <w:p w:rsidR="00AE562E" w:rsidRPr="00B52E01" w:rsidRDefault="00AE562E" w:rsidP="00AE562E">
      <w:pPr>
        <w:pStyle w:val="ConsPlusNormal"/>
        <w:ind w:left="3402"/>
        <w:jc w:val="both"/>
        <w:rPr>
          <w:rFonts w:ascii="Times New Roman" w:hAnsi="Times New Roman" w:cs="Times New Roman"/>
        </w:rPr>
      </w:pPr>
      <w:r w:rsidRPr="00B52E01">
        <w:rPr>
          <w:rFonts w:ascii="Times New Roman" w:hAnsi="Times New Roman" w:cs="Times New Roman"/>
          <w:sz w:val="22"/>
          <w:szCs w:val="22"/>
        </w:rPr>
        <w:t>Секретарь собрания            _________________ /_______________/</w:t>
      </w: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Default="00AE562E" w:rsidP="00AE562E">
      <w:pPr>
        <w:pStyle w:val="ConsPlusNormal"/>
        <w:jc w:val="center"/>
        <w:outlineLvl w:val="0"/>
        <w:rPr>
          <w:rFonts w:ascii="Times New Roman" w:hAnsi="Times New Roman" w:cs="Times New Roman"/>
          <w:b/>
          <w:sz w:val="44"/>
          <w:szCs w:val="44"/>
        </w:rPr>
      </w:pPr>
      <w:r w:rsidRPr="00B52E01">
        <w:rPr>
          <w:rFonts w:ascii="Times New Roman" w:hAnsi="Times New Roman" w:cs="Times New Roman"/>
          <w:b/>
          <w:sz w:val="44"/>
          <w:szCs w:val="44"/>
        </w:rPr>
        <w:t>УСТАВ</w:t>
      </w:r>
    </w:p>
    <w:p w:rsidR="00AE562E" w:rsidRDefault="00AE562E" w:rsidP="00AE562E">
      <w:pPr>
        <w:pStyle w:val="ConsPlusNormal"/>
        <w:jc w:val="center"/>
        <w:outlineLvl w:val="0"/>
        <w:rPr>
          <w:rFonts w:ascii="Times New Roman" w:hAnsi="Times New Roman" w:cs="Times New Roman"/>
          <w:b/>
          <w:sz w:val="44"/>
          <w:szCs w:val="44"/>
        </w:rPr>
      </w:pPr>
    </w:p>
    <w:p w:rsidR="00AE562E" w:rsidRPr="00B52E01" w:rsidRDefault="00AE562E" w:rsidP="00AE562E">
      <w:pPr>
        <w:pStyle w:val="ConsPlusNormal"/>
        <w:jc w:val="center"/>
        <w:outlineLvl w:val="0"/>
        <w:rPr>
          <w:rFonts w:ascii="Times New Roman" w:hAnsi="Times New Roman" w:cs="Times New Roman"/>
        </w:rPr>
      </w:pPr>
    </w:p>
    <w:p w:rsidR="00AE562E" w:rsidRPr="00B52E01" w:rsidRDefault="00AE562E" w:rsidP="00AE562E">
      <w:pPr>
        <w:pStyle w:val="ConsPlusNormal"/>
        <w:jc w:val="center"/>
        <w:rPr>
          <w:rFonts w:ascii="Times New Roman" w:hAnsi="Times New Roman" w:cs="Times New Roman"/>
        </w:rPr>
      </w:pPr>
      <w:r>
        <w:rPr>
          <w:rFonts w:ascii="Times New Roman" w:hAnsi="Times New Roman" w:cs="Times New Roman"/>
          <w:b/>
          <w:sz w:val="44"/>
          <w:szCs w:val="44"/>
        </w:rPr>
        <w:t>ТОВАРИЩЕСТВА СОБСТВЕННИКОВ НЕДВИЖИМОСТИ «ЗНАМЯ</w:t>
      </w:r>
      <w:r w:rsidRPr="00B52E01">
        <w:rPr>
          <w:rFonts w:ascii="Times New Roman" w:hAnsi="Times New Roman" w:cs="Times New Roman"/>
          <w:b/>
          <w:sz w:val="44"/>
          <w:szCs w:val="44"/>
        </w:rPr>
        <w:t>»</w:t>
      </w:r>
    </w:p>
    <w:p w:rsidR="00AE562E" w:rsidRPr="00B52E01" w:rsidRDefault="00AE562E" w:rsidP="00AE562E">
      <w:pPr>
        <w:pStyle w:val="ConsPlusNormal"/>
        <w:jc w:val="center"/>
        <w:rPr>
          <w:rFonts w:ascii="Times New Roman" w:hAnsi="Times New Roman" w:cs="Times New Roman"/>
          <w:b/>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jc w:val="right"/>
        <w:rPr>
          <w:rFonts w:ascii="Times New Roman" w:hAnsi="Times New Roman" w:cs="Times New Roman"/>
          <w:sz w:val="22"/>
          <w:szCs w:val="22"/>
        </w:rPr>
      </w:pPr>
    </w:p>
    <w:p w:rsidR="00AE562E" w:rsidRPr="00B52E01" w:rsidRDefault="00AE562E" w:rsidP="00AE562E">
      <w:pPr>
        <w:pStyle w:val="ConsPlusNormal"/>
        <w:rPr>
          <w:rFonts w:ascii="Times New Roman" w:hAnsi="Times New Roman" w:cs="Times New Roman"/>
          <w:sz w:val="22"/>
          <w:szCs w:val="22"/>
        </w:rPr>
      </w:pPr>
    </w:p>
    <w:p w:rsidR="00AE562E" w:rsidRPr="00B52E01" w:rsidRDefault="00AE562E" w:rsidP="00AE562E">
      <w:pPr>
        <w:pStyle w:val="ConsPlusNormal"/>
        <w:rPr>
          <w:rFonts w:ascii="Times New Roman" w:hAnsi="Times New Roman" w:cs="Times New Roman"/>
          <w:sz w:val="22"/>
          <w:szCs w:val="22"/>
        </w:rPr>
      </w:pPr>
    </w:p>
    <w:p w:rsidR="00AE562E" w:rsidRPr="00B52E01" w:rsidRDefault="00AE562E" w:rsidP="00AE562E">
      <w:pPr>
        <w:pStyle w:val="ConsPlusNormal"/>
        <w:rPr>
          <w:rFonts w:ascii="Times New Roman" w:hAnsi="Times New Roman" w:cs="Times New Roman"/>
          <w:sz w:val="22"/>
          <w:szCs w:val="22"/>
        </w:rPr>
      </w:pPr>
    </w:p>
    <w:p w:rsidR="00AE562E" w:rsidRPr="00B52E01" w:rsidRDefault="00AE562E" w:rsidP="00AE562E">
      <w:pPr>
        <w:pStyle w:val="ConsPlusNormal"/>
        <w:rPr>
          <w:rFonts w:ascii="Times New Roman" w:hAnsi="Times New Roman" w:cs="Times New Roman"/>
          <w:sz w:val="22"/>
          <w:szCs w:val="22"/>
        </w:rPr>
      </w:pPr>
    </w:p>
    <w:p w:rsidR="00AE562E" w:rsidRPr="00B52E01" w:rsidRDefault="00AE562E" w:rsidP="00AE562E">
      <w:pPr>
        <w:pStyle w:val="ConsPlusNormal"/>
        <w:jc w:val="center"/>
        <w:rPr>
          <w:rFonts w:ascii="Times New Roman" w:hAnsi="Times New Roman" w:cs="Times New Roman"/>
        </w:rPr>
      </w:pPr>
      <w:r>
        <w:rPr>
          <w:rFonts w:ascii="Times New Roman" w:hAnsi="Times New Roman" w:cs="Times New Roman"/>
          <w:sz w:val="24"/>
          <w:szCs w:val="24"/>
        </w:rPr>
        <w:t xml:space="preserve">Московская </w:t>
      </w:r>
      <w:r w:rsidRPr="00B52E01">
        <w:rPr>
          <w:rFonts w:ascii="Times New Roman" w:hAnsi="Times New Roman" w:cs="Times New Roman"/>
          <w:sz w:val="24"/>
          <w:szCs w:val="24"/>
        </w:rPr>
        <w:t xml:space="preserve"> область, </w:t>
      </w:r>
      <w:r>
        <w:rPr>
          <w:rFonts w:ascii="Times New Roman" w:hAnsi="Times New Roman" w:cs="Times New Roman"/>
          <w:sz w:val="24"/>
          <w:szCs w:val="24"/>
        </w:rPr>
        <w:t>г/</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Истра</w:t>
      </w:r>
      <w:proofErr w:type="gramEnd"/>
      <w:r w:rsidRPr="00B52E01">
        <w:rPr>
          <w:rFonts w:ascii="Times New Roman" w:hAnsi="Times New Roman" w:cs="Times New Roman"/>
          <w:sz w:val="24"/>
          <w:szCs w:val="24"/>
        </w:rPr>
        <w:t xml:space="preserve">, </w:t>
      </w:r>
      <w:r>
        <w:rPr>
          <w:rFonts w:ascii="Times New Roman" w:hAnsi="Times New Roman" w:cs="Times New Roman"/>
          <w:sz w:val="24"/>
          <w:szCs w:val="24"/>
        </w:rPr>
        <w:t>г. Дедовск</w:t>
      </w:r>
      <w:r w:rsidRPr="00B52E01">
        <w:rPr>
          <w:rFonts w:ascii="Times New Roman" w:hAnsi="Times New Roman" w:cs="Times New Roman"/>
          <w:sz w:val="24"/>
          <w:szCs w:val="24"/>
        </w:rPr>
        <w:t xml:space="preserve">, ТСН </w:t>
      </w:r>
      <w:r>
        <w:rPr>
          <w:rFonts w:ascii="Times New Roman" w:hAnsi="Times New Roman" w:cs="Times New Roman"/>
          <w:sz w:val="24"/>
          <w:szCs w:val="24"/>
        </w:rPr>
        <w:t>«Знамя»</w:t>
      </w:r>
    </w:p>
    <w:p w:rsidR="00AE562E" w:rsidRPr="00B52E01" w:rsidRDefault="00AE562E" w:rsidP="00AE562E">
      <w:pPr>
        <w:pStyle w:val="ConsPlusNormal"/>
        <w:jc w:val="center"/>
        <w:rPr>
          <w:rFonts w:ascii="Times New Roman" w:hAnsi="Times New Roman" w:cs="Times New Roman"/>
          <w:sz w:val="24"/>
          <w:szCs w:val="24"/>
        </w:rPr>
      </w:pPr>
    </w:p>
    <w:p w:rsidR="00AE562E" w:rsidRDefault="00AE562E" w:rsidP="00AE562E">
      <w:pPr>
        <w:pStyle w:val="ConsPlusNormal"/>
        <w:jc w:val="center"/>
        <w:rPr>
          <w:rFonts w:ascii="Times New Roman" w:hAnsi="Times New Roman" w:cs="Times New Roman"/>
          <w:sz w:val="24"/>
          <w:szCs w:val="24"/>
        </w:rPr>
      </w:pPr>
      <w:r w:rsidRPr="00B52E01">
        <w:rPr>
          <w:rFonts w:ascii="Times New Roman" w:hAnsi="Times New Roman" w:cs="Times New Roman"/>
          <w:sz w:val="24"/>
          <w:szCs w:val="24"/>
        </w:rPr>
        <w:t>20</w:t>
      </w:r>
      <w:r>
        <w:rPr>
          <w:rFonts w:ascii="Times New Roman" w:hAnsi="Times New Roman" w:cs="Times New Roman"/>
          <w:sz w:val="24"/>
          <w:szCs w:val="24"/>
        </w:rPr>
        <w:t>22</w:t>
      </w:r>
      <w:r>
        <w:rPr>
          <w:rFonts w:ascii="Times New Roman" w:hAnsi="Times New Roman" w:cs="Times New Roman"/>
          <w:sz w:val="24"/>
          <w:szCs w:val="24"/>
        </w:rPr>
        <w:br/>
      </w:r>
    </w:p>
    <w:p w:rsidR="00AE562E" w:rsidRPr="007C3B2E" w:rsidRDefault="00AE562E" w:rsidP="00AE562E">
      <w:pPr>
        <w:pStyle w:val="ConsPlusNormal"/>
        <w:jc w:val="center"/>
        <w:outlineLvl w:val="0"/>
        <w:rPr>
          <w:rFonts w:ascii="Times New Roman" w:hAnsi="Times New Roman" w:cs="Times New Roman"/>
          <w:sz w:val="24"/>
          <w:szCs w:val="24"/>
        </w:rPr>
      </w:pPr>
      <w:r w:rsidRPr="007C3B2E">
        <w:rPr>
          <w:rFonts w:ascii="Times New Roman" w:hAnsi="Times New Roman" w:cs="Times New Roman"/>
          <w:b/>
          <w:sz w:val="24"/>
          <w:szCs w:val="24"/>
        </w:rPr>
        <w:lastRenderedPageBreak/>
        <w:t>1. ОБЩИЕ ПОЛОЖЕНИЯ</w:t>
      </w:r>
    </w:p>
    <w:p w:rsidR="00AE562E" w:rsidRPr="007C3B2E" w:rsidRDefault="00AE562E" w:rsidP="00AE562E">
      <w:pPr>
        <w:pStyle w:val="ConsPlusNormal"/>
        <w:ind w:firstLine="540"/>
        <w:jc w:val="both"/>
        <w:rPr>
          <w:rFonts w:ascii="Times New Roman" w:hAnsi="Times New Roman" w:cs="Times New Roman"/>
          <w:b/>
          <w:sz w:val="24"/>
          <w:szCs w:val="24"/>
        </w:rPr>
      </w:pPr>
    </w:p>
    <w:p w:rsidR="00AE562E" w:rsidRPr="00937BB6" w:rsidRDefault="00AE562E" w:rsidP="00AE562E">
      <w:pPr>
        <w:spacing w:after="0" w:line="240" w:lineRule="auto"/>
        <w:contextualSpacing/>
        <w:jc w:val="both"/>
        <w:rPr>
          <w:rFonts w:ascii="Times New Roman" w:hAnsi="Times New Roman"/>
          <w:sz w:val="24"/>
          <w:szCs w:val="24"/>
        </w:rPr>
      </w:pPr>
      <w:r>
        <w:rPr>
          <w:rFonts w:ascii="Times New Roman" w:hAnsi="Times New Roman"/>
          <w:sz w:val="24"/>
          <w:szCs w:val="24"/>
        </w:rPr>
        <w:tab/>
        <w:t xml:space="preserve">1. Устав разработан на основании </w:t>
      </w:r>
      <w:r w:rsidRPr="00937BB6">
        <w:rPr>
          <w:rFonts w:ascii="Times New Roman" w:hAnsi="Times New Roman"/>
          <w:sz w:val="24"/>
          <w:szCs w:val="24"/>
        </w:rPr>
        <w:t>Федерального закона «О ведении гражданами садоводства и огородничества для собственных нужд и о внесении изменений</w:t>
      </w:r>
      <w:r>
        <w:rPr>
          <w:rFonts w:ascii="Times New Roman" w:hAnsi="Times New Roman"/>
          <w:sz w:val="24"/>
          <w:szCs w:val="24"/>
        </w:rPr>
        <w:t xml:space="preserve"> </w:t>
      </w:r>
      <w:r w:rsidRPr="00937BB6">
        <w:rPr>
          <w:rFonts w:ascii="Times New Roman" w:hAnsi="Times New Roman"/>
          <w:sz w:val="24"/>
          <w:szCs w:val="24"/>
        </w:rPr>
        <w:t>в</w:t>
      </w:r>
      <w:r>
        <w:rPr>
          <w:rFonts w:ascii="Times New Roman" w:hAnsi="Times New Roman"/>
          <w:sz w:val="24"/>
          <w:szCs w:val="24"/>
        </w:rPr>
        <w:t xml:space="preserve"> </w:t>
      </w:r>
      <w:r w:rsidRPr="00937BB6">
        <w:rPr>
          <w:rFonts w:ascii="Times New Roman" w:hAnsi="Times New Roman"/>
          <w:sz w:val="24"/>
          <w:szCs w:val="24"/>
        </w:rPr>
        <w:t>отдельные</w:t>
      </w:r>
      <w:r>
        <w:rPr>
          <w:rFonts w:ascii="Times New Roman" w:hAnsi="Times New Roman"/>
          <w:sz w:val="24"/>
          <w:szCs w:val="24"/>
        </w:rPr>
        <w:t xml:space="preserve">    </w:t>
      </w:r>
      <w:r w:rsidRPr="00937BB6">
        <w:rPr>
          <w:rFonts w:ascii="Times New Roman" w:hAnsi="Times New Roman"/>
          <w:sz w:val="24"/>
          <w:szCs w:val="24"/>
        </w:rPr>
        <w:t xml:space="preserve"> законодательные акты Российской Федерации» от 29.07.2017 № 217-ФЗ.</w:t>
      </w:r>
    </w:p>
    <w:p w:rsidR="00AE562E" w:rsidRDefault="00AE562E" w:rsidP="00AE562E">
      <w:pPr>
        <w:autoSpaceDE w:val="0"/>
        <w:spacing w:after="0" w:line="240" w:lineRule="auto"/>
        <w:ind w:firstLine="540"/>
        <w:jc w:val="both"/>
        <w:rPr>
          <w:rFonts w:ascii="Times New Roman" w:hAnsi="Times New Roman"/>
          <w:sz w:val="24"/>
          <w:szCs w:val="24"/>
        </w:rPr>
      </w:pPr>
      <w:r w:rsidRPr="00C21815">
        <w:rPr>
          <w:rFonts w:ascii="Times New Roman" w:hAnsi="Times New Roman"/>
          <w:sz w:val="24"/>
          <w:szCs w:val="24"/>
        </w:rPr>
        <w:t xml:space="preserve">1.1. ДСК «Знамя» образовано на основании следующих документов: </w:t>
      </w:r>
    </w:p>
    <w:p w:rsidR="00AE562E" w:rsidRPr="00C21815" w:rsidRDefault="00AE562E" w:rsidP="00AE562E">
      <w:pPr>
        <w:autoSpaceDE w:val="0"/>
        <w:spacing w:after="0" w:line="240" w:lineRule="auto"/>
        <w:ind w:firstLine="540"/>
        <w:jc w:val="both"/>
        <w:rPr>
          <w:rFonts w:ascii="Times New Roman" w:hAnsi="Times New Roman"/>
          <w:sz w:val="24"/>
          <w:szCs w:val="24"/>
        </w:rPr>
      </w:pPr>
      <w:r>
        <w:rPr>
          <w:rFonts w:ascii="Times New Roman" w:hAnsi="Times New Roman"/>
          <w:sz w:val="24"/>
          <w:szCs w:val="24"/>
        </w:rPr>
        <w:t xml:space="preserve">- </w:t>
      </w:r>
      <w:r w:rsidRPr="00C21815">
        <w:rPr>
          <w:rFonts w:ascii="Times New Roman" w:hAnsi="Times New Roman"/>
          <w:sz w:val="24"/>
          <w:szCs w:val="24"/>
        </w:rPr>
        <w:t xml:space="preserve">по Решению Исполкома </w:t>
      </w:r>
      <w:proofErr w:type="spellStart"/>
      <w:r w:rsidRPr="00C21815">
        <w:rPr>
          <w:rFonts w:ascii="Times New Roman" w:hAnsi="Times New Roman"/>
          <w:sz w:val="24"/>
          <w:szCs w:val="24"/>
        </w:rPr>
        <w:t>Мособлсовета</w:t>
      </w:r>
      <w:proofErr w:type="spellEnd"/>
      <w:r w:rsidRPr="00C21815">
        <w:rPr>
          <w:rFonts w:ascii="Times New Roman" w:hAnsi="Times New Roman"/>
          <w:sz w:val="24"/>
          <w:szCs w:val="24"/>
        </w:rPr>
        <w:t xml:space="preserve"> №376/5 от 09 мая 1955 года «Об отводе земельного участка предприятию </w:t>
      </w:r>
      <w:proofErr w:type="spellStart"/>
      <w:r w:rsidRPr="00C21815">
        <w:rPr>
          <w:rFonts w:ascii="Times New Roman" w:hAnsi="Times New Roman"/>
          <w:sz w:val="24"/>
          <w:szCs w:val="24"/>
        </w:rPr>
        <w:t>п</w:t>
      </w:r>
      <w:proofErr w:type="spellEnd"/>
      <w:r w:rsidRPr="00C21815">
        <w:rPr>
          <w:rFonts w:ascii="Times New Roman" w:hAnsi="Times New Roman"/>
          <w:sz w:val="24"/>
          <w:szCs w:val="24"/>
        </w:rPr>
        <w:t>/я 2415 под индивидуальное жилищное строительство в г</w:t>
      </w:r>
      <w:proofErr w:type="gramStart"/>
      <w:r w:rsidRPr="00C21815">
        <w:rPr>
          <w:rFonts w:ascii="Times New Roman" w:hAnsi="Times New Roman"/>
          <w:sz w:val="24"/>
          <w:szCs w:val="24"/>
        </w:rPr>
        <w:t>.Д</w:t>
      </w:r>
      <w:proofErr w:type="gramEnd"/>
      <w:r w:rsidRPr="00C21815">
        <w:rPr>
          <w:rFonts w:ascii="Times New Roman" w:hAnsi="Times New Roman"/>
          <w:sz w:val="24"/>
          <w:szCs w:val="24"/>
        </w:rPr>
        <w:t xml:space="preserve">едовске </w:t>
      </w:r>
      <w:proofErr w:type="spellStart"/>
      <w:r w:rsidRPr="00C21815">
        <w:rPr>
          <w:rFonts w:ascii="Times New Roman" w:hAnsi="Times New Roman"/>
          <w:sz w:val="24"/>
          <w:szCs w:val="24"/>
        </w:rPr>
        <w:t>Истринского</w:t>
      </w:r>
      <w:proofErr w:type="spellEnd"/>
      <w:r w:rsidRPr="00C21815">
        <w:rPr>
          <w:rFonts w:ascii="Times New Roman" w:hAnsi="Times New Roman"/>
          <w:sz w:val="24"/>
          <w:szCs w:val="24"/>
        </w:rPr>
        <w:t xml:space="preserve"> района».</w:t>
      </w:r>
    </w:p>
    <w:p w:rsidR="00AE562E" w:rsidRPr="00C21815" w:rsidRDefault="00AE562E" w:rsidP="00AE562E">
      <w:pPr>
        <w:autoSpaceDE w:val="0"/>
        <w:spacing w:after="0" w:line="240" w:lineRule="auto"/>
        <w:ind w:firstLine="540"/>
        <w:jc w:val="both"/>
        <w:rPr>
          <w:rFonts w:ascii="Times New Roman" w:hAnsi="Times New Roman"/>
          <w:sz w:val="24"/>
          <w:szCs w:val="24"/>
        </w:rPr>
      </w:pPr>
      <w:r w:rsidRPr="00C21815">
        <w:rPr>
          <w:rFonts w:ascii="Times New Roman" w:hAnsi="Times New Roman"/>
          <w:sz w:val="24"/>
          <w:szCs w:val="24"/>
        </w:rPr>
        <w:t>- Решение исполнительных комитетов Московского городского и Московского областного советов народных депутатов №1538-989 от 20 июля 1988 года «Об организации ДСК и оформлении земельного участка в г</w:t>
      </w:r>
      <w:proofErr w:type="gramStart"/>
      <w:r w:rsidRPr="00C21815">
        <w:rPr>
          <w:rFonts w:ascii="Times New Roman" w:hAnsi="Times New Roman"/>
          <w:sz w:val="24"/>
          <w:szCs w:val="24"/>
        </w:rPr>
        <w:t>.Д</w:t>
      </w:r>
      <w:proofErr w:type="gramEnd"/>
      <w:r w:rsidRPr="00C21815">
        <w:rPr>
          <w:rFonts w:ascii="Times New Roman" w:hAnsi="Times New Roman"/>
          <w:sz w:val="24"/>
          <w:szCs w:val="24"/>
        </w:rPr>
        <w:t>едовске».</w:t>
      </w:r>
    </w:p>
    <w:p w:rsidR="00AE562E" w:rsidRPr="00C21815" w:rsidRDefault="00AE562E" w:rsidP="00AE562E">
      <w:pPr>
        <w:autoSpaceDE w:val="0"/>
        <w:spacing w:after="0" w:line="240" w:lineRule="auto"/>
        <w:ind w:firstLine="540"/>
        <w:jc w:val="both"/>
        <w:rPr>
          <w:rFonts w:ascii="Times New Roman" w:hAnsi="Times New Roman"/>
          <w:sz w:val="24"/>
          <w:szCs w:val="24"/>
        </w:rPr>
      </w:pPr>
      <w:r w:rsidRPr="00C21815">
        <w:rPr>
          <w:rFonts w:ascii="Times New Roman" w:hAnsi="Times New Roman"/>
          <w:sz w:val="24"/>
          <w:szCs w:val="24"/>
        </w:rPr>
        <w:t xml:space="preserve">- Распоряжение исполнительного комитета </w:t>
      </w:r>
      <w:proofErr w:type="spellStart"/>
      <w:r w:rsidRPr="00C21815">
        <w:rPr>
          <w:rFonts w:ascii="Times New Roman" w:hAnsi="Times New Roman"/>
          <w:sz w:val="24"/>
          <w:szCs w:val="24"/>
        </w:rPr>
        <w:t>Истринского</w:t>
      </w:r>
      <w:proofErr w:type="spellEnd"/>
      <w:r w:rsidRPr="00C21815">
        <w:rPr>
          <w:rFonts w:ascii="Times New Roman" w:hAnsi="Times New Roman"/>
          <w:sz w:val="24"/>
          <w:szCs w:val="24"/>
        </w:rPr>
        <w:t xml:space="preserve"> городского совета народных депутатов Московской области №272-р от 24.10.1989 года «О регистрации Устава Дачно-строительного кооператива «Знамя» ВНИИА.</w:t>
      </w:r>
    </w:p>
    <w:p w:rsidR="00AE562E" w:rsidRPr="00C21815" w:rsidRDefault="00AE562E" w:rsidP="00AE562E">
      <w:pPr>
        <w:pStyle w:val="ConsPlusNormal"/>
        <w:ind w:firstLine="540"/>
        <w:jc w:val="both"/>
        <w:rPr>
          <w:rFonts w:ascii="Times New Roman" w:hAnsi="Times New Roman" w:cs="Times New Roman"/>
          <w:sz w:val="24"/>
          <w:szCs w:val="24"/>
        </w:rPr>
      </w:pPr>
      <w:r w:rsidRPr="00C21815">
        <w:rPr>
          <w:rFonts w:ascii="Times New Roman" w:hAnsi="Times New Roman" w:cs="Times New Roman"/>
          <w:sz w:val="24"/>
          <w:szCs w:val="24"/>
        </w:rPr>
        <w:t>- Постановление Главы Администрации Дедовского Горсовета  №662-св.з. от 06.06.1993 года.</w:t>
      </w:r>
    </w:p>
    <w:p w:rsidR="00AE562E"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Товарищество является видом товарищества собственников недвижимости.</w:t>
      </w:r>
    </w:p>
    <w:p w:rsidR="00AE562E" w:rsidRPr="00B42C6D"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1.2. Наименование Товарищества, его место нахождения и официальный сайт:</w:t>
      </w:r>
    </w:p>
    <w:p w:rsidR="00AE562E" w:rsidRPr="00B42C6D"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 xml:space="preserve">1.2.1. Полное наименование: </w:t>
      </w:r>
      <w:r>
        <w:rPr>
          <w:rFonts w:ascii="Times New Roman" w:hAnsi="Times New Roman" w:cs="Times New Roman"/>
          <w:sz w:val="24"/>
          <w:szCs w:val="24"/>
        </w:rPr>
        <w:t>Товарищество собственников недвижимости «Знамя</w:t>
      </w:r>
      <w:r w:rsidRPr="00B42C6D">
        <w:rPr>
          <w:rFonts w:ascii="Times New Roman" w:hAnsi="Times New Roman" w:cs="Times New Roman"/>
          <w:sz w:val="24"/>
          <w:szCs w:val="24"/>
        </w:rPr>
        <w:t>»;</w:t>
      </w:r>
    </w:p>
    <w:p w:rsidR="00AE562E" w:rsidRPr="00B42C6D"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1.2.2. Краткое наименование: ТСН «</w:t>
      </w:r>
      <w:r>
        <w:rPr>
          <w:rFonts w:ascii="Times New Roman" w:hAnsi="Times New Roman" w:cs="Times New Roman"/>
          <w:sz w:val="24"/>
          <w:szCs w:val="24"/>
        </w:rPr>
        <w:t>Знамя</w:t>
      </w:r>
      <w:r w:rsidRPr="00B42C6D">
        <w:rPr>
          <w:rFonts w:ascii="Times New Roman" w:hAnsi="Times New Roman" w:cs="Times New Roman"/>
          <w:sz w:val="24"/>
          <w:szCs w:val="24"/>
        </w:rPr>
        <w:t>»;</w:t>
      </w:r>
    </w:p>
    <w:p w:rsidR="00AE562E" w:rsidRPr="00B42C6D" w:rsidRDefault="00AE562E" w:rsidP="00AE562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1.2.3. </w:t>
      </w:r>
      <w:r w:rsidRPr="00B42C6D">
        <w:rPr>
          <w:rFonts w:ascii="Times New Roman" w:hAnsi="Times New Roman" w:cs="Times New Roman"/>
          <w:sz w:val="24"/>
          <w:szCs w:val="24"/>
        </w:rPr>
        <w:t>Мес</w:t>
      </w:r>
      <w:r>
        <w:rPr>
          <w:rFonts w:ascii="Times New Roman" w:hAnsi="Times New Roman" w:cs="Times New Roman"/>
          <w:sz w:val="24"/>
          <w:szCs w:val="24"/>
        </w:rPr>
        <w:t>то нахождения Товарищества: Московская область, городской округ Истра, городское поселение Дедовск, 1-й Волоколамский проезд, ТСН «Знамя»</w:t>
      </w:r>
      <w:r w:rsidRPr="00B42C6D">
        <w:rPr>
          <w:rFonts w:ascii="Times New Roman" w:hAnsi="Times New Roman" w:cs="Times New Roman"/>
          <w:sz w:val="24"/>
          <w:szCs w:val="24"/>
        </w:rPr>
        <w:t>;</w:t>
      </w:r>
    </w:p>
    <w:p w:rsidR="00AE562E" w:rsidRPr="00B42C6D"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 xml:space="preserve">1.2.4. Официальный сайт в сети Интернет: </w:t>
      </w:r>
      <w:proofErr w:type="spellStart"/>
      <w:r>
        <w:rPr>
          <w:rFonts w:ascii="Times New Roman" w:hAnsi="Times New Roman" w:cs="Times New Roman"/>
          <w:sz w:val="24"/>
          <w:szCs w:val="24"/>
        </w:rPr>
        <w:t>снт-знамя</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ф</w:t>
      </w:r>
      <w:proofErr w:type="spellEnd"/>
      <w:r>
        <w:rPr>
          <w:rFonts w:ascii="Times New Roman" w:hAnsi="Times New Roman" w:cs="Times New Roman"/>
          <w:sz w:val="24"/>
          <w:szCs w:val="24"/>
        </w:rPr>
        <w:t xml:space="preserve"> </w:t>
      </w:r>
    </w:p>
    <w:p w:rsidR="00AE562E" w:rsidRPr="00937BB6"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 xml:space="preserve">1.3. </w:t>
      </w:r>
      <w:r w:rsidRPr="002E131D">
        <w:rPr>
          <w:rFonts w:ascii="Times New Roman" w:hAnsi="Times New Roman" w:cs="Times New Roman"/>
          <w:color w:val="000000"/>
          <w:sz w:val="24"/>
          <w:szCs w:val="24"/>
        </w:rPr>
        <w:t>Границы и площадь территории ведения садоводства членами Товарищества и лицами, ведущими садоводство без участия в Товариществе, определяются границами земельного учас</w:t>
      </w:r>
      <w:r>
        <w:rPr>
          <w:rFonts w:ascii="Times New Roman" w:hAnsi="Times New Roman" w:cs="Times New Roman"/>
          <w:color w:val="000000"/>
          <w:sz w:val="24"/>
          <w:szCs w:val="24"/>
        </w:rPr>
        <w:t xml:space="preserve">тка общей площадью </w:t>
      </w:r>
      <w:r w:rsidRPr="00C21815">
        <w:rPr>
          <w:rFonts w:ascii="Times New Roman" w:hAnsi="Times New Roman" w:cs="Times New Roman"/>
          <w:color w:val="000000"/>
          <w:sz w:val="24"/>
          <w:szCs w:val="24"/>
        </w:rPr>
        <w:t>6,93</w:t>
      </w:r>
      <w:r>
        <w:rPr>
          <w:rFonts w:ascii="Times New Roman" w:hAnsi="Times New Roman" w:cs="Times New Roman"/>
          <w:color w:val="000000"/>
          <w:sz w:val="24"/>
          <w:szCs w:val="24"/>
        </w:rPr>
        <w:t xml:space="preserve"> </w:t>
      </w:r>
      <w:r w:rsidRPr="002E131D">
        <w:rPr>
          <w:rFonts w:ascii="Times New Roman" w:hAnsi="Times New Roman" w:cs="Times New Roman"/>
          <w:color w:val="000000"/>
          <w:sz w:val="24"/>
          <w:szCs w:val="24"/>
        </w:rPr>
        <w:t>га, предоставленного</w:t>
      </w:r>
      <w:r w:rsidRPr="00B42C6D">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937BB6">
        <w:rPr>
          <w:rFonts w:ascii="Times New Roman" w:hAnsi="Times New Roman" w:cs="Times New Roman"/>
          <w:sz w:val="24"/>
          <w:szCs w:val="24"/>
        </w:rPr>
        <w:t>Постановлению  №</w:t>
      </w:r>
      <w:r>
        <w:rPr>
          <w:rFonts w:ascii="Times New Roman" w:hAnsi="Times New Roman" w:cs="Times New Roman"/>
          <w:sz w:val="24"/>
          <w:szCs w:val="24"/>
        </w:rPr>
        <w:t xml:space="preserve">662-св.з. </w:t>
      </w:r>
      <w:r w:rsidRPr="00937BB6">
        <w:rPr>
          <w:rFonts w:ascii="Times New Roman" w:hAnsi="Times New Roman" w:cs="Times New Roman"/>
          <w:sz w:val="24"/>
          <w:szCs w:val="24"/>
        </w:rPr>
        <w:t xml:space="preserve">от </w:t>
      </w:r>
      <w:r>
        <w:rPr>
          <w:rFonts w:ascii="Times New Roman" w:hAnsi="Times New Roman" w:cs="Times New Roman"/>
          <w:sz w:val="24"/>
          <w:szCs w:val="24"/>
        </w:rPr>
        <w:t xml:space="preserve">06.06.1993 </w:t>
      </w:r>
      <w:r w:rsidRPr="00937BB6">
        <w:rPr>
          <w:rFonts w:ascii="Times New Roman" w:hAnsi="Times New Roman" w:cs="Times New Roman"/>
          <w:sz w:val="24"/>
          <w:szCs w:val="24"/>
        </w:rPr>
        <w:t xml:space="preserve">г. </w:t>
      </w:r>
    </w:p>
    <w:p w:rsidR="00AE562E" w:rsidRPr="00937BB6" w:rsidRDefault="00AE562E" w:rsidP="00AE562E">
      <w:pPr>
        <w:pStyle w:val="ConsPlusNormal"/>
        <w:ind w:firstLine="540"/>
        <w:jc w:val="both"/>
        <w:rPr>
          <w:rFonts w:ascii="Times New Roman" w:hAnsi="Times New Roman" w:cs="Times New Roman"/>
          <w:sz w:val="24"/>
          <w:szCs w:val="24"/>
        </w:rPr>
      </w:pPr>
      <w:r w:rsidRPr="00B42C6D">
        <w:rPr>
          <w:rFonts w:ascii="Times New Roman" w:hAnsi="Times New Roman" w:cs="Times New Roman"/>
          <w:sz w:val="24"/>
          <w:szCs w:val="24"/>
        </w:rPr>
        <w:t xml:space="preserve">1.4. Товарищество </w:t>
      </w:r>
      <w:proofErr w:type="gramStart"/>
      <w:r w:rsidRPr="00B42C6D">
        <w:rPr>
          <w:rFonts w:ascii="Times New Roman" w:hAnsi="Times New Roman" w:cs="Times New Roman"/>
          <w:sz w:val="24"/>
          <w:szCs w:val="24"/>
        </w:rPr>
        <w:t xml:space="preserve">зарегистрировано в качестве юридического лица решением </w:t>
      </w:r>
      <w:r w:rsidRPr="00937BB6">
        <w:rPr>
          <w:rFonts w:ascii="Times New Roman" w:hAnsi="Times New Roman" w:cs="Times New Roman"/>
          <w:sz w:val="24"/>
          <w:szCs w:val="24"/>
        </w:rPr>
        <w:t xml:space="preserve"> </w:t>
      </w:r>
      <w:r>
        <w:rPr>
          <w:rFonts w:ascii="Times New Roman" w:hAnsi="Times New Roman" w:cs="Times New Roman"/>
          <w:sz w:val="24"/>
          <w:szCs w:val="24"/>
        </w:rPr>
        <w:t>Р</w:t>
      </w:r>
      <w:r w:rsidRPr="00937BB6">
        <w:rPr>
          <w:rFonts w:ascii="Times New Roman" w:hAnsi="Times New Roman" w:cs="Times New Roman"/>
          <w:sz w:val="24"/>
          <w:szCs w:val="24"/>
        </w:rPr>
        <w:t>егистрационной палаты</w:t>
      </w:r>
      <w:r w:rsidRPr="003B10FB">
        <w:rPr>
          <w:rFonts w:ascii="Times New Roman" w:hAnsi="Times New Roman" w:cs="Times New Roman"/>
          <w:color w:val="FF0000"/>
          <w:sz w:val="24"/>
          <w:szCs w:val="24"/>
        </w:rPr>
        <w:t xml:space="preserve"> </w:t>
      </w:r>
      <w:r w:rsidRPr="00937BB6">
        <w:rPr>
          <w:rFonts w:ascii="Times New Roman" w:hAnsi="Times New Roman" w:cs="Times New Roman"/>
          <w:sz w:val="24"/>
          <w:szCs w:val="24"/>
        </w:rPr>
        <w:t xml:space="preserve">Московской </w:t>
      </w:r>
      <w:r>
        <w:rPr>
          <w:rFonts w:ascii="Times New Roman" w:hAnsi="Times New Roman" w:cs="Times New Roman"/>
          <w:sz w:val="24"/>
          <w:szCs w:val="24"/>
        </w:rPr>
        <w:t xml:space="preserve">области __ ___________ _____ </w:t>
      </w:r>
      <w:r w:rsidRPr="00937BB6">
        <w:rPr>
          <w:rFonts w:ascii="Times New Roman" w:hAnsi="Times New Roman" w:cs="Times New Roman"/>
          <w:sz w:val="24"/>
          <w:szCs w:val="24"/>
        </w:rPr>
        <w:t>года в Единый государственный реестр юридических лиц внесена</w:t>
      </w:r>
      <w:proofErr w:type="gramEnd"/>
      <w:r w:rsidRPr="00937BB6">
        <w:rPr>
          <w:rFonts w:ascii="Times New Roman" w:hAnsi="Times New Roman" w:cs="Times New Roman"/>
          <w:sz w:val="24"/>
          <w:szCs w:val="24"/>
        </w:rPr>
        <w:t xml:space="preserve"> запись о Товариществе за основным государс</w:t>
      </w:r>
      <w:r>
        <w:rPr>
          <w:rFonts w:ascii="Times New Roman" w:hAnsi="Times New Roman" w:cs="Times New Roman"/>
          <w:sz w:val="24"/>
          <w:szCs w:val="24"/>
        </w:rPr>
        <w:t>твенным регистрационным номером.</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1.5. Товарищество </w:t>
      </w:r>
      <w:r w:rsidRPr="00AE562E">
        <w:rPr>
          <w:rFonts w:ascii="Times New Roman" w:hAnsi="Times New Roman" w:cs="Times New Roman"/>
          <w:sz w:val="24"/>
          <w:szCs w:val="24"/>
        </w:rPr>
        <w:t>считается созданным и приобретает права юридического лица с момента его регистрации, имеет печать с полным наименованием Товарищества,</w:t>
      </w:r>
      <w:r w:rsidRPr="007C3B2E">
        <w:rPr>
          <w:rFonts w:ascii="Times New Roman" w:hAnsi="Times New Roman" w:cs="Times New Roman"/>
          <w:b/>
          <w:sz w:val="24"/>
          <w:szCs w:val="24"/>
          <w:u w:val="single"/>
        </w:rPr>
        <w:t xml:space="preserve"> </w:t>
      </w:r>
      <w:r w:rsidRPr="007C3B2E">
        <w:rPr>
          <w:rFonts w:ascii="Times New Roman" w:hAnsi="Times New Roman" w:cs="Times New Roman"/>
          <w:sz w:val="24"/>
          <w:szCs w:val="24"/>
        </w:rPr>
        <w:t>расчетный и иные счета в банке, другие реквизиты.</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1.6. Товарищество отвечает по своим обязательствам всем принадлежащим ему имуществом. Товарищество не отвечает по обязательствам членов Товарищества, а члены Товарищества не отвечают по обязательствам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p>
    <w:p w:rsidR="00AE562E" w:rsidRPr="007C3B2E" w:rsidRDefault="00AE562E" w:rsidP="00AE562E">
      <w:pPr>
        <w:pStyle w:val="ConsPlusNormal"/>
        <w:jc w:val="center"/>
        <w:outlineLvl w:val="0"/>
        <w:rPr>
          <w:rFonts w:ascii="Times New Roman" w:hAnsi="Times New Roman" w:cs="Times New Roman"/>
          <w:sz w:val="24"/>
          <w:szCs w:val="24"/>
        </w:rPr>
      </w:pPr>
      <w:r w:rsidRPr="007C3B2E">
        <w:rPr>
          <w:rFonts w:ascii="Times New Roman" w:hAnsi="Times New Roman" w:cs="Times New Roman"/>
          <w:b/>
          <w:sz w:val="24"/>
          <w:szCs w:val="24"/>
        </w:rPr>
        <w:t>2. ПРЕДМЕТ И ЦЕЛИ ДЕЯТЕЛЬНОСТИ ТОВАРИЩЕСТВА</w:t>
      </w:r>
    </w:p>
    <w:p w:rsidR="00AE562E" w:rsidRPr="007C3B2E" w:rsidRDefault="00AE562E" w:rsidP="00AE562E">
      <w:pPr>
        <w:pStyle w:val="ConsPlusNormal"/>
        <w:ind w:firstLine="540"/>
        <w:jc w:val="both"/>
        <w:rPr>
          <w:rFonts w:ascii="Times New Roman" w:hAnsi="Times New Roman" w:cs="Times New Roman"/>
          <w:b/>
          <w:sz w:val="24"/>
          <w:szCs w:val="24"/>
        </w:rPr>
      </w:pP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2.1. Основными видами деятельности Товарищества являются: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2.1.1. Обеспечение совместного использования имущества общего пользования;</w:t>
      </w:r>
    </w:p>
    <w:p w:rsidR="00AE562E" w:rsidRPr="007C3B2E" w:rsidRDefault="00AE562E" w:rsidP="00AE562E">
      <w:pPr>
        <w:pStyle w:val="ConsPlusNormal"/>
        <w:ind w:firstLine="540"/>
        <w:jc w:val="both"/>
        <w:rPr>
          <w:rFonts w:ascii="Times New Roman" w:hAnsi="Times New Roman" w:cs="Times New Roman"/>
          <w:color w:val="000000"/>
          <w:sz w:val="24"/>
          <w:szCs w:val="24"/>
        </w:rPr>
      </w:pPr>
      <w:r w:rsidRPr="007C3B2E">
        <w:rPr>
          <w:rFonts w:ascii="Times New Roman" w:hAnsi="Times New Roman" w:cs="Times New Roman"/>
          <w:sz w:val="24"/>
          <w:szCs w:val="24"/>
        </w:rPr>
        <w:t>2.1.2. Содержание, обслуживание, эксплуатация, благоустройство и ремонт имущества общего пользования;</w:t>
      </w:r>
      <w:r w:rsidRPr="006E2BB9">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w:t>
      </w:r>
      <w:r w:rsidRPr="007C3B2E">
        <w:rPr>
          <w:rFonts w:ascii="Times New Roman" w:hAnsi="Times New Roman" w:cs="Times New Roman"/>
          <w:color w:val="000000"/>
          <w:sz w:val="24"/>
          <w:szCs w:val="24"/>
        </w:rPr>
        <w:t>храна имущества общего пользования;</w:t>
      </w:r>
    </w:p>
    <w:p w:rsidR="00AE562E" w:rsidRPr="007C3B2E" w:rsidRDefault="00AE562E" w:rsidP="00AE562E">
      <w:pPr>
        <w:pStyle w:val="ConsPlusNormal"/>
        <w:ind w:firstLine="540"/>
        <w:jc w:val="both"/>
        <w:rPr>
          <w:rFonts w:ascii="Times New Roman" w:hAnsi="Times New Roman" w:cs="Times New Roman"/>
          <w:color w:val="000000"/>
          <w:sz w:val="24"/>
          <w:szCs w:val="24"/>
        </w:rPr>
      </w:pPr>
      <w:r w:rsidRPr="007C3B2E">
        <w:rPr>
          <w:rFonts w:ascii="Times New Roman" w:hAnsi="Times New Roman" w:cs="Times New Roman"/>
          <w:color w:val="000000"/>
          <w:sz w:val="24"/>
          <w:szCs w:val="24"/>
        </w:rPr>
        <w:t>2.1.</w:t>
      </w:r>
      <w:r>
        <w:rPr>
          <w:rFonts w:ascii="Times New Roman" w:hAnsi="Times New Roman" w:cs="Times New Roman"/>
          <w:color w:val="000000"/>
          <w:sz w:val="24"/>
          <w:szCs w:val="24"/>
        </w:rPr>
        <w:t>3</w:t>
      </w:r>
      <w:r w:rsidRPr="007C3B2E">
        <w:rPr>
          <w:rFonts w:ascii="Times New Roman" w:hAnsi="Times New Roman" w:cs="Times New Roman"/>
          <w:color w:val="000000"/>
          <w:sz w:val="24"/>
          <w:szCs w:val="24"/>
        </w:rPr>
        <w:t>. Оформление прав на объекты недвижимого и движимого имущества, принадлежащих</w:t>
      </w:r>
      <w:r w:rsidRPr="007C3B2E">
        <w:rPr>
          <w:rFonts w:ascii="Times New Roman" w:hAnsi="Times New Roman" w:cs="Times New Roman"/>
          <w:color w:val="FF0000"/>
          <w:sz w:val="24"/>
          <w:szCs w:val="24"/>
        </w:rPr>
        <w:t xml:space="preserve"> </w:t>
      </w:r>
      <w:r w:rsidRPr="007C3B2E">
        <w:rPr>
          <w:rFonts w:ascii="Times New Roman" w:hAnsi="Times New Roman" w:cs="Times New Roman"/>
          <w:color w:val="000000"/>
          <w:sz w:val="24"/>
          <w:szCs w:val="24"/>
        </w:rPr>
        <w:t>Товариществу либо приобретаемых Товариществом;</w:t>
      </w:r>
    </w:p>
    <w:p w:rsidR="00AE562E" w:rsidRPr="007C3B2E" w:rsidRDefault="00AE562E" w:rsidP="00AE562E">
      <w:pPr>
        <w:pStyle w:val="ConsPlusNormal"/>
        <w:ind w:firstLine="540"/>
        <w:jc w:val="both"/>
        <w:rPr>
          <w:rFonts w:ascii="Times New Roman" w:hAnsi="Times New Roman" w:cs="Times New Roman"/>
          <w:color w:val="000000"/>
          <w:sz w:val="24"/>
          <w:szCs w:val="24"/>
        </w:rPr>
      </w:pPr>
      <w:r w:rsidRPr="007C3B2E">
        <w:rPr>
          <w:rFonts w:ascii="Times New Roman" w:hAnsi="Times New Roman" w:cs="Times New Roman"/>
          <w:color w:val="000000"/>
          <w:sz w:val="24"/>
          <w:szCs w:val="24"/>
        </w:rPr>
        <w:t>2.1.</w:t>
      </w:r>
      <w:r>
        <w:rPr>
          <w:rFonts w:ascii="Times New Roman" w:hAnsi="Times New Roman" w:cs="Times New Roman"/>
          <w:color w:val="000000"/>
          <w:sz w:val="24"/>
          <w:szCs w:val="24"/>
        </w:rPr>
        <w:t>4</w:t>
      </w:r>
      <w:r w:rsidRPr="007C3B2E">
        <w:rPr>
          <w:rFonts w:ascii="Times New Roman" w:hAnsi="Times New Roman" w:cs="Times New Roman"/>
          <w:color w:val="000000"/>
          <w:sz w:val="24"/>
          <w:szCs w:val="24"/>
        </w:rPr>
        <w:t>. Содержание и благоустройство территории Товарищества;</w:t>
      </w:r>
    </w:p>
    <w:p w:rsidR="00AE562E" w:rsidRPr="007C3B2E" w:rsidRDefault="00AE562E" w:rsidP="00AE562E">
      <w:pPr>
        <w:pStyle w:val="ConsPlusNormal"/>
        <w:ind w:firstLine="540"/>
        <w:jc w:val="both"/>
        <w:rPr>
          <w:rFonts w:ascii="Times New Roman" w:hAnsi="Times New Roman" w:cs="Times New Roman"/>
          <w:color w:val="000000"/>
          <w:sz w:val="24"/>
          <w:szCs w:val="24"/>
        </w:rPr>
      </w:pPr>
      <w:r w:rsidRPr="007C3B2E">
        <w:rPr>
          <w:rFonts w:ascii="Times New Roman" w:hAnsi="Times New Roman" w:cs="Times New Roman"/>
          <w:color w:val="000000"/>
          <w:sz w:val="24"/>
          <w:szCs w:val="24"/>
        </w:rPr>
        <w:t>2.1.</w:t>
      </w:r>
      <w:r>
        <w:rPr>
          <w:rFonts w:ascii="Times New Roman" w:hAnsi="Times New Roman" w:cs="Times New Roman"/>
          <w:color w:val="000000"/>
          <w:sz w:val="24"/>
          <w:szCs w:val="24"/>
        </w:rPr>
        <w:t>5</w:t>
      </w:r>
      <w:r w:rsidRPr="007C3B2E">
        <w:rPr>
          <w:rFonts w:ascii="Times New Roman" w:hAnsi="Times New Roman" w:cs="Times New Roman"/>
          <w:color w:val="000000"/>
          <w:sz w:val="24"/>
          <w:szCs w:val="24"/>
        </w:rPr>
        <w:t>. Обеспечение/ведение текущего и капитального ремонта имущества общего пользования;</w:t>
      </w:r>
    </w:p>
    <w:p w:rsidR="00AE562E" w:rsidRPr="007C3B2E" w:rsidRDefault="00AE562E" w:rsidP="00AE562E">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2.1.6</w:t>
      </w:r>
      <w:r w:rsidRPr="007C3B2E">
        <w:rPr>
          <w:rFonts w:ascii="Times New Roman" w:hAnsi="Times New Roman" w:cs="Times New Roman"/>
          <w:color w:val="000000"/>
          <w:sz w:val="24"/>
          <w:szCs w:val="24"/>
        </w:rPr>
        <w:t>. Строительство, модернизация и реконструкция имущества общего пользования;</w:t>
      </w:r>
    </w:p>
    <w:p w:rsidR="00AE562E" w:rsidRPr="007C3B2E" w:rsidRDefault="00AE562E" w:rsidP="00AE562E">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2.1.7</w:t>
      </w:r>
      <w:r w:rsidRPr="007C3B2E">
        <w:rPr>
          <w:rFonts w:ascii="Times New Roman" w:hAnsi="Times New Roman" w:cs="Times New Roman"/>
          <w:color w:val="000000"/>
          <w:sz w:val="24"/>
          <w:szCs w:val="24"/>
        </w:rPr>
        <w:t xml:space="preserve">. Представление интересов собственников и иных законных владельцев земельных участков в отношениях с третьими лицами по вопросам деятельности Товарищества и в порядке, </w:t>
      </w:r>
      <w:r w:rsidRPr="007C3B2E">
        <w:rPr>
          <w:rFonts w:ascii="Times New Roman" w:hAnsi="Times New Roman" w:cs="Times New Roman"/>
          <w:color w:val="000000"/>
          <w:sz w:val="24"/>
          <w:szCs w:val="24"/>
        </w:rPr>
        <w:lastRenderedPageBreak/>
        <w:t>предусмотренном законом;</w:t>
      </w:r>
    </w:p>
    <w:p w:rsidR="00AE562E" w:rsidRPr="007C3B2E" w:rsidRDefault="00AE562E" w:rsidP="00AE562E">
      <w:pPr>
        <w:pStyle w:val="ConsPlusNormal"/>
        <w:ind w:firstLine="540"/>
        <w:jc w:val="both"/>
        <w:rPr>
          <w:rFonts w:ascii="Times New Roman" w:hAnsi="Times New Roman" w:cs="Times New Roman"/>
          <w:sz w:val="24"/>
          <w:szCs w:val="24"/>
        </w:rPr>
      </w:pPr>
      <w:r>
        <w:rPr>
          <w:rFonts w:ascii="Times New Roman" w:hAnsi="Times New Roman" w:cs="Times New Roman"/>
          <w:color w:val="000000"/>
          <w:sz w:val="24"/>
          <w:szCs w:val="24"/>
        </w:rPr>
        <w:t>2.1.8</w:t>
      </w:r>
      <w:r w:rsidRPr="007C3B2E">
        <w:rPr>
          <w:rFonts w:ascii="Times New Roman" w:hAnsi="Times New Roman" w:cs="Times New Roman"/>
          <w:color w:val="000000"/>
          <w:sz w:val="24"/>
          <w:szCs w:val="24"/>
        </w:rPr>
        <w:t>. Консультирование и информирование собственников</w:t>
      </w:r>
      <w:r w:rsidRPr="007C3B2E">
        <w:rPr>
          <w:rFonts w:ascii="Times New Roman" w:hAnsi="Times New Roman" w:cs="Times New Roman"/>
          <w:sz w:val="24"/>
          <w:szCs w:val="24"/>
        </w:rPr>
        <w:t xml:space="preserve"> и владельцев земельных участков по вопросам деятельности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2.1.</w:t>
      </w:r>
      <w:r>
        <w:rPr>
          <w:rFonts w:ascii="Times New Roman" w:hAnsi="Times New Roman" w:cs="Times New Roman"/>
          <w:sz w:val="24"/>
          <w:szCs w:val="24"/>
        </w:rPr>
        <w:t>9</w:t>
      </w:r>
      <w:r w:rsidRPr="007C3B2E">
        <w:rPr>
          <w:rFonts w:ascii="Times New Roman" w:hAnsi="Times New Roman" w:cs="Times New Roman"/>
          <w:sz w:val="24"/>
          <w:szCs w:val="24"/>
        </w:rPr>
        <w:t>. Ведение реестра членов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2.2. Товарищество может осуществлять и иные виды деятельности, не запрещенные законодательством Российской Федерации и соответствующие целям деятельности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p>
    <w:p w:rsidR="00AE562E" w:rsidRPr="007C3B2E" w:rsidRDefault="00AE562E" w:rsidP="00AE562E">
      <w:pPr>
        <w:pStyle w:val="ConsPlusNormal"/>
        <w:jc w:val="center"/>
        <w:outlineLvl w:val="0"/>
        <w:rPr>
          <w:rFonts w:ascii="Times New Roman" w:hAnsi="Times New Roman" w:cs="Times New Roman"/>
          <w:sz w:val="24"/>
          <w:szCs w:val="24"/>
        </w:rPr>
      </w:pPr>
      <w:r w:rsidRPr="007C3B2E">
        <w:rPr>
          <w:rFonts w:ascii="Times New Roman" w:hAnsi="Times New Roman" w:cs="Times New Roman"/>
          <w:b/>
          <w:sz w:val="24"/>
          <w:szCs w:val="24"/>
        </w:rPr>
        <w:t>3. ПРАВА ТОВАРИЩЕСТВА</w:t>
      </w:r>
    </w:p>
    <w:p w:rsidR="00AE562E" w:rsidRPr="007C3B2E" w:rsidRDefault="00AE562E" w:rsidP="00AE562E">
      <w:pPr>
        <w:pStyle w:val="ConsPlusNormal"/>
        <w:ind w:firstLine="540"/>
        <w:jc w:val="both"/>
        <w:rPr>
          <w:rFonts w:ascii="Times New Roman" w:hAnsi="Times New Roman" w:cs="Times New Roman"/>
          <w:b/>
          <w:sz w:val="24"/>
          <w:szCs w:val="24"/>
        </w:rPr>
      </w:pP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3.1. Товарищество в пределах компетенции своих органов вправе:</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1) определять смету доходов и расходов на год, в том числе необходимые расходы на содержание и ремонт имущества общего пользования, а также расходы на другие, установленные законом и настоящим Уставом цели;</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2) устанавливать на основе принятой приходно-расходной сметы Товарищества на соответствующий финансовый период размеры платежей и взносов для каждого собственника или владельца земельного участка;</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3) выполнять работы и оказывать услуги в пользу членов Товарищества и лиц, ведущих садоводство без участия в нем;</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4) пользоваться предоставляемыми банками кредитами в порядке и на условиях, которые предусмотрены законодательством и решениями Общего собрания членов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5) передавать по договорам материальные и денежные средства лицам, выполняющим для Товарищества работы и предоставляющим Товариществу услуги;</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6) приобретать и отчуждать, а также иным образом распоряжаться имуществом, принадлежащим Товариществу на праве собственности в порядке, установленном законом, настоящим Уставом и решениями Общего собрания членов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3.2. В случае неисполнения собственниками и владельцами земельных участков своих обязанностей по участию в общих расходах, Товарищество в судебном порядке вправе потребовать принудительного взыскания соответствующих взносов и платежей.</w:t>
      </w:r>
    </w:p>
    <w:p w:rsidR="00AE562E" w:rsidRPr="009A2816" w:rsidRDefault="00AE562E" w:rsidP="00AE562E">
      <w:pPr>
        <w:spacing w:after="0" w:line="312" w:lineRule="auto"/>
        <w:jc w:val="both"/>
        <w:rPr>
          <w:rFonts w:ascii="Times New Roman" w:hAnsi="Times New Roman"/>
          <w:sz w:val="24"/>
          <w:szCs w:val="24"/>
        </w:rPr>
      </w:pPr>
    </w:p>
    <w:p w:rsidR="00AE562E" w:rsidRPr="007C3B2E" w:rsidRDefault="00AE562E" w:rsidP="00AE562E">
      <w:pPr>
        <w:pStyle w:val="a6"/>
        <w:jc w:val="center"/>
        <w:outlineLvl w:val="0"/>
        <w:rPr>
          <w:rFonts w:ascii="Times New Roman" w:hAnsi="Times New Roman"/>
          <w:sz w:val="24"/>
          <w:szCs w:val="24"/>
        </w:rPr>
      </w:pPr>
      <w:r w:rsidRPr="007C3B2E">
        <w:rPr>
          <w:rFonts w:ascii="Times New Roman" w:hAnsi="Times New Roman"/>
          <w:b/>
          <w:sz w:val="24"/>
          <w:szCs w:val="24"/>
        </w:rPr>
        <w:t>4. ПОРЯДОК ПРИЕМА В ЧЛЕНЫ ТОВАРИЩЕСТВА,</w:t>
      </w:r>
    </w:p>
    <w:p w:rsidR="00AE562E" w:rsidRPr="007C3B2E" w:rsidRDefault="00AE562E" w:rsidP="00AE562E">
      <w:pPr>
        <w:pStyle w:val="a6"/>
        <w:jc w:val="center"/>
        <w:outlineLvl w:val="0"/>
        <w:rPr>
          <w:rFonts w:ascii="Times New Roman" w:hAnsi="Times New Roman"/>
          <w:sz w:val="24"/>
          <w:szCs w:val="24"/>
        </w:rPr>
      </w:pPr>
      <w:r w:rsidRPr="007C3B2E">
        <w:rPr>
          <w:rFonts w:ascii="Times New Roman" w:hAnsi="Times New Roman"/>
          <w:b/>
          <w:sz w:val="24"/>
          <w:szCs w:val="24"/>
        </w:rPr>
        <w:t>ВЫХОДА И ИСКЛЮЧЕНИЯ ИЗ ЧИСЛА ЧЛЕНОВ ТОВАРИЩЕСТВА</w:t>
      </w:r>
    </w:p>
    <w:p w:rsidR="00AE562E" w:rsidRPr="007C3B2E" w:rsidRDefault="00AE562E" w:rsidP="00AE562E">
      <w:pPr>
        <w:autoSpaceDE w:val="0"/>
        <w:spacing w:after="0" w:line="240" w:lineRule="auto"/>
        <w:ind w:firstLine="540"/>
        <w:jc w:val="both"/>
        <w:rPr>
          <w:rFonts w:ascii="Times New Roman" w:hAnsi="Times New Roman"/>
          <w:b/>
          <w:sz w:val="24"/>
          <w:szCs w:val="24"/>
        </w:rPr>
      </w:pP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 xml:space="preserve">4.1. Членами Товарищества могут быть граждане Российской Федерации, которые являются </w:t>
      </w:r>
      <w:r w:rsidR="009A2816">
        <w:rPr>
          <w:rFonts w:ascii="Times New Roman" w:hAnsi="Times New Roman"/>
          <w:color w:val="000000"/>
          <w:sz w:val="24"/>
          <w:szCs w:val="24"/>
        </w:rPr>
        <w:t xml:space="preserve">собственниками </w:t>
      </w:r>
      <w:r w:rsidRPr="007C3B2E">
        <w:rPr>
          <w:rFonts w:ascii="Times New Roman" w:hAnsi="Times New Roman"/>
          <w:color w:val="000000"/>
          <w:sz w:val="24"/>
          <w:szCs w:val="24"/>
        </w:rPr>
        <w:t>земельных участков, расположенных в границах территории Товарищества</w:t>
      </w:r>
      <w:r w:rsidRPr="007C3B2E">
        <w:rPr>
          <w:rFonts w:ascii="Times New Roman" w:hAnsi="Times New Roman"/>
          <w:strike/>
          <w:color w:val="000000"/>
          <w:sz w:val="24"/>
          <w:szCs w:val="24"/>
        </w:rPr>
        <w:t>.</w:t>
      </w:r>
    </w:p>
    <w:p w:rsidR="00AE56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4.2. Лица, принятые в состав членов Товарищества до 01.01.2019 года, и не подавшие заявления о выходе из состава членов и/или не исключенные из состава членов Товарищества на  01.01.2019 года, сохраняют статус члена Товарищества. Иные лица принимаются в состав членов Товарищества на основании решения Общего собрания и приобретают статус члена с момента принятия такого решения.</w:t>
      </w:r>
    </w:p>
    <w:p w:rsidR="00AE562E" w:rsidRPr="0002338F" w:rsidRDefault="00AE562E" w:rsidP="00AE562E">
      <w:pPr>
        <w:autoSpaceDE w:val="0"/>
        <w:spacing w:after="0" w:line="240" w:lineRule="auto"/>
        <w:ind w:firstLine="540"/>
        <w:jc w:val="both"/>
        <w:rPr>
          <w:rFonts w:ascii="Times New Roman" w:hAnsi="Times New Roman"/>
          <w:color w:val="000000"/>
          <w:sz w:val="24"/>
          <w:szCs w:val="24"/>
        </w:rPr>
      </w:pPr>
      <w:r w:rsidRPr="0002338F">
        <w:rPr>
          <w:rFonts w:ascii="Times New Roman" w:hAnsi="Times New Roman"/>
          <w:color w:val="000000"/>
          <w:sz w:val="24"/>
          <w:szCs w:val="24"/>
        </w:rPr>
        <w:t xml:space="preserve">Учредителей Товарищества должно быть не менее </w:t>
      </w:r>
      <w:r w:rsidR="0002338F" w:rsidRPr="0002338F">
        <w:rPr>
          <w:rFonts w:ascii="Times New Roman" w:hAnsi="Times New Roman"/>
          <w:color w:val="000000"/>
          <w:sz w:val="24"/>
          <w:szCs w:val="24"/>
        </w:rPr>
        <w:t>семи</w:t>
      </w:r>
      <w:r w:rsidRPr="0002338F">
        <w:rPr>
          <w:rFonts w:ascii="Times New Roman" w:hAnsi="Times New Roman"/>
          <w:color w:val="000000"/>
          <w:sz w:val="24"/>
          <w:szCs w:val="24"/>
        </w:rPr>
        <w:t xml:space="preserve"> человек.</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 xml:space="preserve">4.3. Лицо, имеющее намерение вступить в члены Товарищества, направляет в адрес Правления Товарищества заверенное личной подписью такого лица заявление о вступлении в члены Товарищества. Заявление о вступлении в состав членов Товарищества может быть вручено под роспись уполномоченному представителю Товарищества или направлено способом, обеспечивающим фиксацию даты его получения, а также (в случае направления почтовой, курьерской и иной подобной связью) фиксацию факта отправки данного заявления (опись вложения и т.д.). </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 xml:space="preserve">Заявление должно содержать сведения о фамилии, имени и отчестве (последнее - при наличии) заявителя, его адресе места жительства и почтовом адресе, по которому заявителем могут быть получены почтовые сообщения, адрес электронной почты, по которому заявителем могут быть получены электронные сообщения (при наличии), а также согласие заявителя на соблюдение требований устава Товарищества. К заявлению прилагаются копии документов о </w:t>
      </w:r>
      <w:r w:rsidRPr="007C3B2E">
        <w:rPr>
          <w:rFonts w:ascii="Times New Roman" w:hAnsi="Times New Roman"/>
          <w:color w:val="000000"/>
          <w:sz w:val="24"/>
          <w:szCs w:val="24"/>
        </w:rPr>
        <w:lastRenderedPageBreak/>
        <w:t xml:space="preserve">правах на садовый земельный участок, расположенный в </w:t>
      </w:r>
      <w:r>
        <w:rPr>
          <w:rFonts w:ascii="Times New Roman" w:hAnsi="Times New Roman"/>
          <w:color w:val="000000"/>
          <w:sz w:val="24"/>
          <w:szCs w:val="24"/>
        </w:rPr>
        <w:t xml:space="preserve">границах территории </w:t>
      </w:r>
      <w:r w:rsidR="0002338F">
        <w:rPr>
          <w:rFonts w:ascii="Times New Roman" w:hAnsi="Times New Roman"/>
          <w:color w:val="000000"/>
          <w:sz w:val="24"/>
          <w:szCs w:val="24"/>
        </w:rPr>
        <w:t>товарищества, контактный телефон</w:t>
      </w:r>
      <w:r>
        <w:rPr>
          <w:rFonts w:ascii="Times New Roman" w:hAnsi="Times New Roman"/>
          <w:color w:val="000000"/>
          <w:sz w:val="24"/>
          <w:szCs w:val="24"/>
        </w:rPr>
        <w:t>.</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Заявление также должно содержать согласие на обработку персональных данных заявителя.</w:t>
      </w:r>
    </w:p>
    <w:p w:rsidR="00AE562E" w:rsidRPr="00A7590C" w:rsidRDefault="00AE562E" w:rsidP="00AE562E">
      <w:pPr>
        <w:autoSpaceDE w:val="0"/>
        <w:spacing w:after="0" w:line="240" w:lineRule="auto"/>
        <w:ind w:firstLine="540"/>
        <w:jc w:val="both"/>
        <w:rPr>
          <w:rFonts w:ascii="Times New Roman" w:hAnsi="Times New Roman"/>
          <w:b/>
          <w:color w:val="000000"/>
          <w:sz w:val="24"/>
          <w:szCs w:val="24"/>
          <w:u w:val="single"/>
        </w:rPr>
      </w:pPr>
      <w:r w:rsidRPr="007C3B2E">
        <w:rPr>
          <w:rFonts w:ascii="Times New Roman" w:hAnsi="Times New Roman"/>
          <w:color w:val="000000"/>
          <w:sz w:val="24"/>
          <w:szCs w:val="24"/>
        </w:rPr>
        <w:t xml:space="preserve">4.4. </w:t>
      </w:r>
      <w:proofErr w:type="gramStart"/>
      <w:r w:rsidRPr="007C3B2E">
        <w:rPr>
          <w:rFonts w:ascii="Times New Roman" w:hAnsi="Times New Roman"/>
          <w:color w:val="000000"/>
          <w:sz w:val="24"/>
          <w:szCs w:val="24"/>
        </w:rPr>
        <w:t>В течение трех месяцев со дня приема в члены Товарищества Председатель Товарищества обязан выдать лицу, принятому в состав членов Товарищества, членскую книжку, в которую вносятся сведения о таком лице, принадлежащем ему земельном участке, уплаченных членских и целевых взносах и другие сведения, предусмотренные решениями Общего собрания членов Товарищества.</w:t>
      </w:r>
      <w:r>
        <w:rPr>
          <w:rFonts w:ascii="Times New Roman" w:hAnsi="Times New Roman"/>
          <w:color w:val="000000"/>
          <w:sz w:val="24"/>
          <w:szCs w:val="24"/>
        </w:rPr>
        <w:t xml:space="preserve"> </w:t>
      </w:r>
      <w:proofErr w:type="gramEnd"/>
    </w:p>
    <w:p w:rsidR="00AE562E" w:rsidRPr="007C3B2E" w:rsidRDefault="00AE562E" w:rsidP="00AE562E">
      <w:pPr>
        <w:pStyle w:val="ConsPlusNormal"/>
        <w:ind w:firstLine="540"/>
        <w:jc w:val="both"/>
        <w:rPr>
          <w:rFonts w:ascii="Times New Roman" w:hAnsi="Times New Roman" w:cs="Times New Roman"/>
          <w:color w:val="000000"/>
          <w:sz w:val="24"/>
          <w:szCs w:val="24"/>
        </w:rPr>
      </w:pPr>
      <w:r w:rsidRPr="007C3B2E">
        <w:rPr>
          <w:rFonts w:ascii="Times New Roman" w:hAnsi="Times New Roman" w:cs="Times New Roman"/>
          <w:color w:val="000000"/>
          <w:sz w:val="24"/>
          <w:szCs w:val="24"/>
        </w:rPr>
        <w:t xml:space="preserve">4.5. </w:t>
      </w:r>
      <w:proofErr w:type="gramStart"/>
      <w:r w:rsidRPr="007C3B2E">
        <w:rPr>
          <w:rFonts w:ascii="Times New Roman" w:hAnsi="Times New Roman" w:cs="Times New Roman"/>
          <w:color w:val="000000"/>
          <w:sz w:val="24"/>
          <w:szCs w:val="24"/>
        </w:rPr>
        <w:t>Членство в Товариществе прекращается с момента поступления в адрес Правления Товарищества заявления лица о выходе из членов Товарищества и/или с момента прекращения прав такого лица на земельный участок, а также, в случае принятия Общим собранием членов Товарищества решения об исключении члена из состава Товарищества по основаниям, установленным законом и настоящим Уставом, - с даты принятия такого решения.</w:t>
      </w:r>
      <w:proofErr w:type="gramEnd"/>
      <w:r w:rsidRPr="007C3B2E">
        <w:rPr>
          <w:rFonts w:ascii="Times New Roman" w:hAnsi="Times New Roman" w:cs="Times New Roman"/>
          <w:color w:val="000000"/>
          <w:sz w:val="24"/>
          <w:szCs w:val="24"/>
        </w:rPr>
        <w:t xml:space="preserve"> Решение общего собрания членов Товарищества об исключении из членов Товарищества может быть оспорено в судебном порядке.</w:t>
      </w:r>
      <w:r>
        <w:rPr>
          <w:rFonts w:ascii="Times New Roman" w:hAnsi="Times New Roman" w:cs="Times New Roman"/>
          <w:color w:val="000000"/>
          <w:sz w:val="24"/>
          <w:szCs w:val="24"/>
        </w:rPr>
        <w:t xml:space="preserve"> </w:t>
      </w:r>
      <w:r w:rsidRPr="007C3B2E">
        <w:rPr>
          <w:rFonts w:ascii="Times New Roman" w:hAnsi="Times New Roman" w:cs="Times New Roman"/>
          <w:color w:val="000000"/>
          <w:sz w:val="24"/>
          <w:szCs w:val="24"/>
        </w:rPr>
        <w:t xml:space="preserve">Членство в Товариществе также прекращается в связи со смертью члена Товарищества. </w:t>
      </w:r>
    </w:p>
    <w:p w:rsidR="00AE562E" w:rsidRDefault="00AE562E" w:rsidP="00AE562E">
      <w:pPr>
        <w:autoSpaceDE w:val="0"/>
        <w:spacing w:after="0" w:line="240" w:lineRule="auto"/>
        <w:ind w:firstLine="540"/>
        <w:jc w:val="both"/>
        <w:rPr>
          <w:rFonts w:ascii="Times New Roman" w:hAnsi="Times New Roman"/>
          <w:color w:val="000000"/>
          <w:sz w:val="24"/>
          <w:szCs w:val="24"/>
        </w:rPr>
      </w:pPr>
      <w:bookmarkStart w:id="0" w:name="Par84"/>
      <w:bookmarkEnd w:id="0"/>
      <w:r w:rsidRPr="007C3B2E">
        <w:rPr>
          <w:rFonts w:ascii="Times New Roman" w:hAnsi="Times New Roman"/>
          <w:sz w:val="24"/>
          <w:szCs w:val="24"/>
        </w:rPr>
        <w:t>4.</w:t>
      </w:r>
      <w:r w:rsidR="005B5C25">
        <w:rPr>
          <w:rFonts w:ascii="Times New Roman" w:hAnsi="Times New Roman"/>
          <w:sz w:val="24"/>
          <w:szCs w:val="24"/>
        </w:rPr>
        <w:t>6.</w:t>
      </w:r>
      <w:r w:rsidRPr="007C3B2E">
        <w:rPr>
          <w:rFonts w:ascii="Times New Roman" w:hAnsi="Times New Roman"/>
          <w:sz w:val="24"/>
          <w:szCs w:val="24"/>
        </w:rPr>
        <w:t xml:space="preserve"> Исключение члена Товарищества из состава его членов на основании решения Общего </w:t>
      </w:r>
      <w:r w:rsidRPr="007C3B2E">
        <w:rPr>
          <w:rFonts w:ascii="Times New Roman" w:hAnsi="Times New Roman"/>
          <w:color w:val="000000"/>
          <w:sz w:val="24"/>
          <w:szCs w:val="24"/>
        </w:rPr>
        <w:t>собрания осуществляется в случае неисполнения обязанности по уплате членских и целевых взносов</w:t>
      </w:r>
      <w:r w:rsidR="0002338F">
        <w:rPr>
          <w:rFonts w:ascii="Times New Roman" w:hAnsi="Times New Roman"/>
          <w:color w:val="000000"/>
          <w:sz w:val="24"/>
          <w:szCs w:val="24"/>
        </w:rPr>
        <w:t xml:space="preserve"> в течение двух месяцев</w:t>
      </w:r>
      <w:r w:rsidRPr="007C3B2E">
        <w:rPr>
          <w:rFonts w:ascii="Times New Roman" w:hAnsi="Times New Roman"/>
          <w:color w:val="000000"/>
          <w:sz w:val="24"/>
          <w:szCs w:val="24"/>
        </w:rPr>
        <w:t>.</w:t>
      </w:r>
    </w:p>
    <w:p w:rsidR="005B5C25" w:rsidRDefault="005B5C25" w:rsidP="0002338F">
      <w:pPr>
        <w:autoSpaceDE w:val="0"/>
        <w:spacing w:after="0" w:line="240" w:lineRule="auto"/>
        <w:ind w:firstLine="540"/>
        <w:jc w:val="both"/>
        <w:rPr>
          <w:rFonts w:ascii="Times New Roman" w:hAnsi="Times New Roman"/>
          <w:color w:val="000000"/>
          <w:sz w:val="24"/>
          <w:szCs w:val="24"/>
          <w:shd w:val="clear" w:color="auto" w:fill="FFFFFF"/>
        </w:rPr>
      </w:pPr>
      <w:r>
        <w:rPr>
          <w:rFonts w:ascii="Times New Roman" w:hAnsi="Times New Roman"/>
          <w:color w:val="000000"/>
          <w:sz w:val="24"/>
          <w:szCs w:val="24"/>
        </w:rPr>
        <w:t xml:space="preserve">4.7. </w:t>
      </w:r>
      <w:r w:rsidR="0002338F" w:rsidRPr="005B5C25">
        <w:rPr>
          <w:rFonts w:ascii="Times New Roman" w:hAnsi="Times New Roman"/>
          <w:color w:val="000000"/>
          <w:sz w:val="24"/>
          <w:szCs w:val="24"/>
          <w:shd w:val="clear" w:color="auto" w:fill="FFFFFF"/>
        </w:rPr>
        <w:t>Членство в товариществе прекращается принудительно решением общего собрания членов товарищества со дня принятия такого решения или с иной даты, определенной данным решением, в связи с неуплатой взносов в течение более двух месяцев с момента возникновения этой обязанности, если более продолжительный срок не предусмотрен уставом товарищества.</w:t>
      </w:r>
    </w:p>
    <w:p w:rsidR="00AE562E" w:rsidRPr="007C3B2E" w:rsidRDefault="00AE562E" w:rsidP="0002338F">
      <w:pPr>
        <w:autoSpaceDE w:val="0"/>
        <w:spacing w:after="0" w:line="240" w:lineRule="auto"/>
        <w:ind w:firstLine="540"/>
        <w:jc w:val="both"/>
        <w:rPr>
          <w:rFonts w:ascii="Times New Roman" w:hAnsi="Times New Roman"/>
          <w:color w:val="000000"/>
          <w:sz w:val="24"/>
          <w:szCs w:val="24"/>
        </w:rPr>
      </w:pPr>
      <w:r w:rsidRPr="005B5C25">
        <w:rPr>
          <w:rFonts w:ascii="Times New Roman" w:hAnsi="Times New Roman"/>
          <w:color w:val="000000"/>
          <w:sz w:val="24"/>
          <w:szCs w:val="24"/>
        </w:rPr>
        <w:t>4.</w:t>
      </w:r>
      <w:r w:rsidR="005B5C25">
        <w:rPr>
          <w:rFonts w:ascii="Times New Roman" w:hAnsi="Times New Roman"/>
          <w:color w:val="000000"/>
          <w:sz w:val="24"/>
          <w:szCs w:val="24"/>
        </w:rPr>
        <w:t>8</w:t>
      </w:r>
      <w:r w:rsidRPr="005B5C25">
        <w:rPr>
          <w:rFonts w:ascii="Times New Roman" w:hAnsi="Times New Roman"/>
          <w:color w:val="000000"/>
          <w:sz w:val="24"/>
          <w:szCs w:val="24"/>
        </w:rPr>
        <w:t>.</w:t>
      </w:r>
      <w:r w:rsidRPr="007C3B2E">
        <w:rPr>
          <w:rFonts w:ascii="Times New Roman" w:hAnsi="Times New Roman"/>
          <w:color w:val="000000"/>
          <w:sz w:val="24"/>
          <w:szCs w:val="24"/>
        </w:rPr>
        <w:t xml:space="preserve"> Товарищество в порядке, установленном законом и настоящим Уставом, ведет реестр своих членов, который должен содержать сведения, позволяющие идентифицировать членов Товарищества и осуществлять связь с ними, а также сведения о принадлежащих им земельных участках. </w:t>
      </w:r>
    </w:p>
    <w:p w:rsidR="00AE562E" w:rsidRPr="00B87069" w:rsidRDefault="00AE562E" w:rsidP="00AE562E">
      <w:pPr>
        <w:pStyle w:val="ConsPlusNormal"/>
        <w:ind w:firstLine="540"/>
        <w:jc w:val="both"/>
        <w:rPr>
          <w:rFonts w:ascii="Times New Roman" w:hAnsi="Times New Roman" w:cs="Times New Roman"/>
          <w:b/>
          <w:i/>
          <w:color w:val="000000"/>
          <w:sz w:val="24"/>
          <w:szCs w:val="24"/>
          <w:u w:val="single"/>
        </w:rPr>
      </w:pPr>
      <w:r w:rsidRPr="007C3B2E">
        <w:rPr>
          <w:rFonts w:ascii="Times New Roman" w:hAnsi="Times New Roman" w:cs="Times New Roman"/>
          <w:color w:val="000000"/>
          <w:sz w:val="24"/>
          <w:szCs w:val="24"/>
        </w:rPr>
        <w:t>4.</w:t>
      </w:r>
      <w:r w:rsidR="005B5C25">
        <w:rPr>
          <w:rFonts w:ascii="Times New Roman" w:hAnsi="Times New Roman" w:cs="Times New Roman"/>
          <w:color w:val="000000"/>
          <w:sz w:val="24"/>
          <w:szCs w:val="24"/>
        </w:rPr>
        <w:t>9</w:t>
      </w:r>
      <w:r w:rsidRPr="007C3B2E">
        <w:rPr>
          <w:rFonts w:ascii="Times New Roman" w:hAnsi="Times New Roman" w:cs="Times New Roman"/>
          <w:color w:val="000000"/>
          <w:sz w:val="24"/>
          <w:szCs w:val="24"/>
        </w:rPr>
        <w:t>. Каждый член Товарищества, независимо от количества принадлежащих ему земельных участков, обладает одним голосом при проведении Общего собрания членов Товарищества</w:t>
      </w:r>
      <w:r w:rsidR="005B5C25">
        <w:rPr>
          <w:rFonts w:ascii="Times New Roman" w:hAnsi="Times New Roman" w:cs="Times New Roman"/>
          <w:color w:val="000000"/>
          <w:sz w:val="24"/>
          <w:szCs w:val="24"/>
        </w:rPr>
        <w:t>.</w:t>
      </w:r>
    </w:p>
    <w:p w:rsidR="00AE562E" w:rsidRPr="007C3B2E" w:rsidRDefault="00AE562E" w:rsidP="00AE562E">
      <w:pPr>
        <w:autoSpaceDE w:val="0"/>
        <w:spacing w:after="0" w:line="240" w:lineRule="auto"/>
        <w:jc w:val="center"/>
        <w:rPr>
          <w:rFonts w:ascii="Times New Roman" w:hAnsi="Times New Roman"/>
          <w:color w:val="000000"/>
          <w:sz w:val="24"/>
          <w:szCs w:val="24"/>
        </w:rPr>
      </w:pPr>
    </w:p>
    <w:p w:rsidR="00AE562E" w:rsidRPr="007C3B2E" w:rsidRDefault="00AE562E" w:rsidP="00AE562E">
      <w:pPr>
        <w:autoSpaceDE w:val="0"/>
        <w:spacing w:after="0" w:line="240" w:lineRule="auto"/>
        <w:jc w:val="center"/>
        <w:outlineLvl w:val="0"/>
        <w:rPr>
          <w:rFonts w:ascii="Times New Roman" w:hAnsi="Times New Roman"/>
          <w:color w:val="000000"/>
          <w:sz w:val="24"/>
          <w:szCs w:val="24"/>
        </w:rPr>
      </w:pPr>
      <w:r w:rsidRPr="007C3B2E">
        <w:rPr>
          <w:rFonts w:ascii="Times New Roman" w:hAnsi="Times New Roman"/>
          <w:b/>
          <w:color w:val="000000"/>
          <w:sz w:val="24"/>
          <w:szCs w:val="24"/>
        </w:rPr>
        <w:t>5. ПРАВА И ОБЯЗАННОСТИ ЧЛЕНОВ ТОВАРИЩЕСТВА</w:t>
      </w:r>
    </w:p>
    <w:p w:rsidR="00AE562E" w:rsidRPr="007C3B2E" w:rsidRDefault="00AE562E" w:rsidP="00AE562E">
      <w:pPr>
        <w:autoSpaceDE w:val="0"/>
        <w:spacing w:after="0" w:line="240" w:lineRule="auto"/>
        <w:ind w:firstLine="540"/>
        <w:jc w:val="both"/>
        <w:rPr>
          <w:rFonts w:ascii="Times New Roman" w:hAnsi="Times New Roman"/>
          <w:b/>
          <w:color w:val="000000"/>
          <w:sz w:val="24"/>
          <w:szCs w:val="24"/>
        </w:rPr>
      </w:pP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5.1. Член Товарищества имеет право:</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5.1.</w:t>
      </w:r>
      <w:r w:rsidR="005B5C25">
        <w:rPr>
          <w:rFonts w:ascii="Times New Roman" w:hAnsi="Times New Roman"/>
          <w:color w:val="000000"/>
          <w:sz w:val="24"/>
          <w:szCs w:val="24"/>
        </w:rPr>
        <w:t>1</w:t>
      </w:r>
      <w:r w:rsidRPr="007C3B2E">
        <w:rPr>
          <w:rFonts w:ascii="Times New Roman" w:hAnsi="Times New Roman"/>
          <w:color w:val="000000"/>
          <w:sz w:val="24"/>
          <w:szCs w:val="24"/>
        </w:rPr>
        <w:t>. Получать информацию о деятельности органов управления и контроля Товарищества в порядке, установленном федеральным законом и настоящим Уставом;</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5.1.</w:t>
      </w:r>
      <w:r w:rsidR="005B5C25">
        <w:rPr>
          <w:rFonts w:ascii="Times New Roman" w:hAnsi="Times New Roman"/>
          <w:color w:val="000000"/>
          <w:sz w:val="24"/>
          <w:szCs w:val="24"/>
        </w:rPr>
        <w:t>2</w:t>
      </w:r>
      <w:r w:rsidRPr="007C3B2E">
        <w:rPr>
          <w:rFonts w:ascii="Times New Roman" w:hAnsi="Times New Roman"/>
          <w:color w:val="000000"/>
          <w:sz w:val="24"/>
          <w:szCs w:val="24"/>
        </w:rPr>
        <w:t>. Знакомиться с документами, связанными с деятельностью Товарищества, а также получать выписки или копии таких документов в объеме и порядке,  предусмотренных федеральным законом и настоящим Уставом;</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5.1.</w:t>
      </w:r>
      <w:r w:rsidR="005B5C25">
        <w:rPr>
          <w:rFonts w:ascii="Times New Roman" w:hAnsi="Times New Roman"/>
          <w:color w:val="000000"/>
          <w:sz w:val="24"/>
          <w:szCs w:val="24"/>
        </w:rPr>
        <w:t>3</w:t>
      </w:r>
      <w:r w:rsidRPr="007C3B2E">
        <w:rPr>
          <w:rFonts w:ascii="Times New Roman" w:hAnsi="Times New Roman"/>
          <w:color w:val="000000"/>
          <w:sz w:val="24"/>
          <w:szCs w:val="24"/>
        </w:rPr>
        <w:t>. Самостоятельно хозяйствовать на своем земельном участке в соответствии с видом  его разрешенным использованием;</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5.1.</w:t>
      </w:r>
      <w:r w:rsidR="005B5C25">
        <w:rPr>
          <w:rFonts w:ascii="Times New Roman" w:hAnsi="Times New Roman"/>
          <w:color w:val="000000"/>
          <w:sz w:val="24"/>
          <w:szCs w:val="24"/>
        </w:rPr>
        <w:t>4</w:t>
      </w:r>
      <w:r w:rsidRPr="007C3B2E">
        <w:rPr>
          <w:rFonts w:ascii="Times New Roman" w:hAnsi="Times New Roman"/>
          <w:color w:val="000000"/>
          <w:sz w:val="24"/>
          <w:szCs w:val="24"/>
        </w:rPr>
        <w:t>. Распоряжаться своим земельным участком и иным принадлежащим ему имуществом;</w:t>
      </w:r>
    </w:p>
    <w:p w:rsidR="00AE562E" w:rsidRPr="007C3B2E" w:rsidRDefault="005B5C25"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5.1.5</w:t>
      </w:r>
      <w:r w:rsidR="00AE562E" w:rsidRPr="007C3B2E">
        <w:rPr>
          <w:rFonts w:ascii="Times New Roman" w:hAnsi="Times New Roman"/>
          <w:color w:val="000000"/>
          <w:sz w:val="24"/>
          <w:szCs w:val="24"/>
        </w:rPr>
        <w:t>. Осуществлять в соответствии с градостроительными, строительными, экологическими, санитарно-гигиеническими, противопожарными и иными установленными требованиями (нормами, правилами и нормативами) строительство (реконструкцию) на принадлежащем ему земельном участке;</w:t>
      </w:r>
    </w:p>
    <w:p w:rsidR="00AE562E" w:rsidRPr="007C3B2E" w:rsidRDefault="005B5C25"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5.1.6</w:t>
      </w:r>
      <w:r w:rsidR="00AE562E" w:rsidRPr="007C3B2E">
        <w:rPr>
          <w:rFonts w:ascii="Times New Roman" w:hAnsi="Times New Roman"/>
          <w:color w:val="000000"/>
          <w:sz w:val="24"/>
          <w:szCs w:val="24"/>
        </w:rPr>
        <w:t>. Обжаловать в судебном порядке нарушающие его права и законные интересы решения Общего собрания членов Товарищества, а также решения Правления и Председателя Товарищества;</w:t>
      </w:r>
    </w:p>
    <w:p w:rsidR="00AE562E" w:rsidRPr="007C3B2E" w:rsidRDefault="005B5C25"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5.1.7</w:t>
      </w:r>
      <w:r w:rsidR="00AE562E" w:rsidRPr="007C3B2E">
        <w:rPr>
          <w:rFonts w:ascii="Times New Roman" w:hAnsi="Times New Roman"/>
          <w:color w:val="000000"/>
          <w:sz w:val="24"/>
          <w:szCs w:val="24"/>
        </w:rPr>
        <w:t>. Добровольно выйти из состава членов Товарищества;</w:t>
      </w:r>
    </w:p>
    <w:p w:rsidR="00AE562E" w:rsidRPr="007C3B2E" w:rsidRDefault="005B5C25"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5.1.8</w:t>
      </w:r>
      <w:r w:rsidR="00AE562E" w:rsidRPr="007C3B2E">
        <w:rPr>
          <w:rFonts w:ascii="Times New Roman" w:hAnsi="Times New Roman"/>
          <w:color w:val="000000"/>
          <w:sz w:val="24"/>
          <w:szCs w:val="24"/>
        </w:rPr>
        <w:t>. Совершать иные не запрещенные законодательством действия.</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 Член Товарищества обязан:</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lastRenderedPageBreak/>
        <w:t>5.2.1. Осуществлять ведение садоводства в соответствии с действующим законодательством Российской Федерации и принимаемыми в соответствии с ним нормативными правовыми актами субъектов Российской Федерации и органов местного самоуправления, а также настоящим Уставом и решениями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5.2.2. Нести бремя содержания принадлежащего ему земельного участка, а также ответственность за нарушение законодательства при хозяйствовании на участке;</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5.2.3. Не нарушать права и законные интересы иных членов Товарищества, лиц, ведущих садоводство без участия в Товариществе, а также прав Товарищества;</w:t>
      </w:r>
    </w:p>
    <w:p w:rsidR="00AE562E" w:rsidRPr="00A7590C" w:rsidRDefault="005B5C25" w:rsidP="00AE562E">
      <w:pPr>
        <w:pStyle w:val="a6"/>
        <w:ind w:firstLine="540"/>
        <w:jc w:val="both"/>
        <w:rPr>
          <w:rFonts w:ascii="Times New Roman" w:hAnsi="Times New Roman"/>
          <w:b/>
          <w:color w:val="000000"/>
          <w:sz w:val="24"/>
          <w:szCs w:val="24"/>
          <w:u w:val="single"/>
        </w:rPr>
      </w:pPr>
      <w:r>
        <w:rPr>
          <w:rFonts w:ascii="Times New Roman" w:hAnsi="Times New Roman"/>
          <w:color w:val="000000"/>
          <w:sz w:val="24"/>
          <w:szCs w:val="24"/>
        </w:rPr>
        <w:t>5.2.</w:t>
      </w:r>
      <w:r w:rsidR="00AE562E" w:rsidRPr="007C3B2E">
        <w:rPr>
          <w:rFonts w:ascii="Times New Roman" w:hAnsi="Times New Roman"/>
          <w:color w:val="000000"/>
          <w:sz w:val="24"/>
          <w:szCs w:val="24"/>
        </w:rPr>
        <w:t>4.</w:t>
      </w:r>
      <w:r>
        <w:rPr>
          <w:rFonts w:ascii="Times New Roman" w:hAnsi="Times New Roman"/>
          <w:color w:val="000000"/>
          <w:sz w:val="24"/>
          <w:szCs w:val="24"/>
        </w:rPr>
        <w:t xml:space="preserve"> </w:t>
      </w:r>
      <w:r w:rsidR="00AE562E" w:rsidRPr="007C3B2E">
        <w:rPr>
          <w:rFonts w:ascii="Times New Roman" w:hAnsi="Times New Roman"/>
          <w:color w:val="000000"/>
          <w:sz w:val="24"/>
          <w:szCs w:val="24"/>
        </w:rPr>
        <w:t xml:space="preserve">Каждый член Товарищества обязан предоставить Правлению Товарищества достоверные сведения, предусмотренные Разделом 10 настоящего Устава, и своевременно информировать Правление Товарищества об их изменении. </w:t>
      </w:r>
    </w:p>
    <w:p w:rsidR="00AE562E" w:rsidRPr="007C3B2E" w:rsidRDefault="005B5C25"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5.2.5</w:t>
      </w:r>
      <w:r w:rsidR="00AE562E" w:rsidRPr="007C3B2E">
        <w:rPr>
          <w:rFonts w:ascii="Times New Roman" w:hAnsi="Times New Roman"/>
          <w:color w:val="000000"/>
          <w:sz w:val="24"/>
          <w:szCs w:val="24"/>
        </w:rPr>
        <w:t>. Своевременно уплачивать членские и целевые взносы в размере, порядке и в сроки, установленные настоящим Уставом и решениями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w:t>
      </w:r>
      <w:r w:rsidR="005B5C25">
        <w:rPr>
          <w:rFonts w:ascii="Times New Roman" w:hAnsi="Times New Roman"/>
          <w:color w:val="000000"/>
          <w:sz w:val="24"/>
          <w:szCs w:val="24"/>
        </w:rPr>
        <w:t>5</w:t>
      </w:r>
      <w:r w:rsidRPr="007C3B2E">
        <w:rPr>
          <w:rFonts w:ascii="Times New Roman" w:hAnsi="Times New Roman"/>
          <w:color w:val="000000"/>
          <w:sz w:val="24"/>
          <w:szCs w:val="24"/>
        </w:rPr>
        <w:t xml:space="preserve">.1. В случае неуплаты, в установленный общим собранием членов СНТ «Знамя»  членских взносов срок, неплательщики могут быть ограничены в подачи ресурсов от источников, находящихся на балансе СНТ «Знамя»;  </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w:t>
      </w:r>
      <w:r w:rsidR="005B5C25">
        <w:rPr>
          <w:rFonts w:ascii="Times New Roman" w:hAnsi="Times New Roman"/>
          <w:color w:val="000000"/>
          <w:sz w:val="24"/>
          <w:szCs w:val="24"/>
        </w:rPr>
        <w:t>6</w:t>
      </w:r>
      <w:r w:rsidRPr="007C3B2E">
        <w:rPr>
          <w:rFonts w:ascii="Times New Roman" w:hAnsi="Times New Roman"/>
          <w:color w:val="000000"/>
          <w:sz w:val="24"/>
          <w:szCs w:val="24"/>
        </w:rPr>
        <w:t>. Участвовать в мероприятиях, проводимых Товариществом;</w:t>
      </w:r>
    </w:p>
    <w:p w:rsidR="00AE562E" w:rsidRPr="00A0100D" w:rsidRDefault="005B5C25"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5.2.7</w:t>
      </w:r>
      <w:r w:rsidR="00AE562E" w:rsidRPr="007C3B2E">
        <w:rPr>
          <w:rFonts w:ascii="Times New Roman" w:hAnsi="Times New Roman"/>
          <w:color w:val="000000"/>
          <w:sz w:val="24"/>
          <w:szCs w:val="24"/>
        </w:rPr>
        <w:t xml:space="preserve">. Участвовать в Общих собраниях членов Товарищества и выполнять решения Общего собрания, а также решения Правления и Председателя Товарищества, принятые в пределах их </w:t>
      </w:r>
      <w:r w:rsidR="00AE562E" w:rsidRPr="00A0100D">
        <w:rPr>
          <w:rFonts w:ascii="Times New Roman" w:hAnsi="Times New Roman"/>
          <w:color w:val="000000"/>
          <w:sz w:val="24"/>
          <w:szCs w:val="24"/>
        </w:rPr>
        <w:t>полномочий;</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w:t>
      </w:r>
      <w:r w:rsidR="00A0100D">
        <w:rPr>
          <w:rFonts w:ascii="Times New Roman" w:hAnsi="Times New Roman"/>
          <w:color w:val="000000"/>
          <w:sz w:val="24"/>
          <w:szCs w:val="24"/>
        </w:rPr>
        <w:t>8</w:t>
      </w:r>
      <w:r w:rsidRPr="007C3B2E">
        <w:rPr>
          <w:rFonts w:ascii="Times New Roman" w:hAnsi="Times New Roman"/>
          <w:color w:val="000000"/>
          <w:sz w:val="24"/>
          <w:szCs w:val="24"/>
        </w:rPr>
        <w:t>. Нести материальную или иную ответственность за повреждение имущества общего пользования Товарищества, произошедшее по вине данного члена Товарищества или лиц, за действия которых он несет ответственность в соответствии с нормами действующего законодательства;</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5.2.9</w:t>
      </w:r>
      <w:r w:rsidR="00AE562E" w:rsidRPr="007C3B2E">
        <w:rPr>
          <w:rFonts w:ascii="Times New Roman" w:hAnsi="Times New Roman"/>
          <w:color w:val="000000"/>
          <w:sz w:val="24"/>
          <w:szCs w:val="24"/>
        </w:rPr>
        <w:t>. Использовать земельный участок в соответствии с его целевым назначением и разрешенным использованием, не наносить ущерб земле, как природному объекту;</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5.2.1</w:t>
      </w:r>
      <w:r w:rsidR="00A0100D">
        <w:rPr>
          <w:rFonts w:ascii="Times New Roman" w:hAnsi="Times New Roman"/>
          <w:color w:val="000000"/>
          <w:sz w:val="24"/>
          <w:szCs w:val="24"/>
        </w:rPr>
        <w:t>0</w:t>
      </w:r>
      <w:r w:rsidRPr="007C3B2E">
        <w:rPr>
          <w:rFonts w:ascii="Times New Roman" w:hAnsi="Times New Roman"/>
          <w:color w:val="000000"/>
          <w:sz w:val="24"/>
          <w:szCs w:val="24"/>
        </w:rPr>
        <w:t>. Соблюдать агротехнические требования, установленные режимы, ограничения, обременения и сервитуты;</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5.2.11</w:t>
      </w:r>
      <w:r w:rsidR="00AE562E" w:rsidRPr="007C3B2E">
        <w:rPr>
          <w:rFonts w:ascii="Times New Roman" w:hAnsi="Times New Roman"/>
          <w:color w:val="000000"/>
          <w:sz w:val="24"/>
          <w:szCs w:val="24"/>
        </w:rPr>
        <w:t>. Соблюдать внутренние правила Товарищества;</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5.2.12</w:t>
      </w:r>
      <w:r w:rsidR="00AE562E" w:rsidRPr="007C3B2E">
        <w:rPr>
          <w:rFonts w:ascii="Times New Roman" w:hAnsi="Times New Roman"/>
          <w:color w:val="000000"/>
          <w:sz w:val="24"/>
          <w:szCs w:val="24"/>
        </w:rPr>
        <w:t>. Соблюдать градостроительные, строительные, экологические, санитарно-гигиенические, противопожарные и иные требования (нормы, правила и нормативы) к использованию принадлежащего ему земельного участка и его застройке;</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5.3. Неиспользование членом Товарищества земельного участка либо отказ от использования имущества общего пользования не является основанием для освобождения его полностью или частично от участия в общих расходах на содержание и ремонт имущества общего пользования, если иное не установлено решением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bookmarkStart w:id="1" w:name="Par54"/>
      <w:bookmarkEnd w:id="1"/>
      <w:r w:rsidRPr="007C3B2E">
        <w:rPr>
          <w:rFonts w:ascii="Times New Roman" w:hAnsi="Times New Roman"/>
          <w:color w:val="000000"/>
          <w:sz w:val="24"/>
          <w:szCs w:val="24"/>
        </w:rPr>
        <w:t>5.5. Лицу, добровольно вышедшему или исключенному из членов Товарищества, взносы, внесенные в пользу Товарищества, не возвращаются.</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p>
    <w:p w:rsidR="00AE562E" w:rsidRPr="007C3B2E" w:rsidRDefault="00AE562E" w:rsidP="00AE562E">
      <w:pPr>
        <w:pStyle w:val="ConsPlusNormal"/>
        <w:ind w:firstLine="540"/>
        <w:jc w:val="both"/>
        <w:rPr>
          <w:rFonts w:ascii="Times New Roman" w:hAnsi="Times New Roman" w:cs="Times New Roman"/>
          <w:color w:val="000000"/>
          <w:sz w:val="24"/>
          <w:szCs w:val="24"/>
        </w:rPr>
      </w:pPr>
    </w:p>
    <w:p w:rsidR="00AE562E" w:rsidRPr="007C3B2E" w:rsidRDefault="00AE562E" w:rsidP="00AE562E">
      <w:pPr>
        <w:autoSpaceDE w:val="0"/>
        <w:spacing w:after="0" w:line="240" w:lineRule="auto"/>
        <w:jc w:val="center"/>
        <w:outlineLvl w:val="0"/>
        <w:rPr>
          <w:rFonts w:ascii="Times New Roman" w:hAnsi="Times New Roman"/>
          <w:color w:val="000000"/>
          <w:sz w:val="24"/>
          <w:szCs w:val="24"/>
        </w:rPr>
      </w:pPr>
      <w:r w:rsidRPr="007C3B2E">
        <w:rPr>
          <w:rFonts w:ascii="Times New Roman" w:hAnsi="Times New Roman"/>
          <w:b/>
          <w:color w:val="000000"/>
          <w:sz w:val="24"/>
          <w:szCs w:val="24"/>
        </w:rPr>
        <w:t>6. ВЕДЕНИЕ САДОВОДСТВА БЕЗ УЧАСТИЯ В ТОВАРИЩЕСТВЕ</w:t>
      </w:r>
    </w:p>
    <w:p w:rsidR="00AE562E" w:rsidRPr="007C3B2E" w:rsidRDefault="00AE562E" w:rsidP="00AE562E">
      <w:pPr>
        <w:autoSpaceDE w:val="0"/>
        <w:spacing w:after="0" w:line="240" w:lineRule="auto"/>
        <w:ind w:firstLine="540"/>
        <w:jc w:val="both"/>
        <w:rPr>
          <w:rFonts w:ascii="Times New Roman" w:hAnsi="Times New Roman"/>
          <w:b/>
          <w:color w:val="000000"/>
          <w:sz w:val="24"/>
          <w:szCs w:val="24"/>
        </w:rPr>
      </w:pP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6.1. Гражданин, владеющий садовым земельным участком в границах Товарищества, имеет право вести садоводство без участия в товариществе.</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bookmarkStart w:id="2" w:name="Par7"/>
      <w:bookmarkEnd w:id="2"/>
      <w:r w:rsidRPr="007C3B2E">
        <w:rPr>
          <w:rFonts w:ascii="Times New Roman" w:hAnsi="Times New Roman"/>
          <w:color w:val="000000"/>
          <w:sz w:val="24"/>
          <w:szCs w:val="24"/>
        </w:rPr>
        <w:t>6.2. Граждане, ведущие садоводство без участия в Товариществе, вправе пользоваться имуществом общего пользования Товарищества наравне с членами Товарищества.</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6.3. Граждане, ведущие садоводство без участия в Товариществе, могут обжаловать в суд решения Общего собрания членов Товарищества, Правления и Председателя Товарищества, нарушающие их права и законные интересы.</w:t>
      </w:r>
    </w:p>
    <w:p w:rsidR="00AE56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 xml:space="preserve">6.4. </w:t>
      </w:r>
      <w:proofErr w:type="gramStart"/>
      <w:r w:rsidRPr="007C3B2E">
        <w:rPr>
          <w:rFonts w:ascii="Times New Roman" w:hAnsi="Times New Roman"/>
          <w:color w:val="000000"/>
          <w:sz w:val="24"/>
          <w:szCs w:val="24"/>
        </w:rPr>
        <w:t xml:space="preserve">Граждане, ведущие садоводство без участия в Товариществе,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w:t>
      </w:r>
      <w:r w:rsidRPr="007C3B2E">
        <w:rPr>
          <w:rFonts w:ascii="Times New Roman" w:hAnsi="Times New Roman"/>
          <w:color w:val="000000"/>
          <w:sz w:val="24"/>
          <w:szCs w:val="24"/>
        </w:rPr>
        <w:lastRenderedPageBreak/>
        <w:t>расположенных в границах территории Товарищества, за услуги и работы по управлению таким имуществом в порядке, размере и сроки, установленные для уплаты взносов членами Товарищества.</w:t>
      </w:r>
      <w:proofErr w:type="gramEnd"/>
    </w:p>
    <w:p w:rsidR="00AE562E" w:rsidRPr="007C3B2E" w:rsidRDefault="00A0100D" w:rsidP="00AE562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6.5.</w:t>
      </w:r>
      <w:r w:rsidR="00AE562E" w:rsidRPr="007C3B2E">
        <w:rPr>
          <w:rFonts w:ascii="Times New Roman" w:hAnsi="Times New Roman" w:cs="Times New Roman"/>
          <w:sz w:val="24"/>
          <w:szCs w:val="24"/>
        </w:rPr>
        <w:t xml:space="preserve"> Лица, ведущие садоводство без участия в Товариществе, вправе участвовать в заседаниях Общего собрания членов Товарищества, а в случаях, установленных федеральным законом, – голосовать по вопросам</w:t>
      </w:r>
      <w:r>
        <w:rPr>
          <w:rFonts w:ascii="Times New Roman" w:hAnsi="Times New Roman" w:cs="Times New Roman"/>
          <w:sz w:val="24"/>
          <w:szCs w:val="24"/>
        </w:rPr>
        <w:t>, предусмотренным ФЗ №217 статьями 4, 6, 21 и 22</w:t>
      </w:r>
      <w:r w:rsidR="00AE562E" w:rsidRPr="007C3B2E">
        <w:rPr>
          <w:rFonts w:ascii="Times New Roman" w:hAnsi="Times New Roman" w:cs="Times New Roman"/>
          <w:sz w:val="24"/>
          <w:szCs w:val="24"/>
        </w:rPr>
        <w:t>.</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p>
    <w:p w:rsidR="00AE562E" w:rsidRPr="007C3B2E" w:rsidRDefault="00AE562E" w:rsidP="00AE562E">
      <w:pPr>
        <w:autoSpaceDE w:val="0"/>
        <w:spacing w:after="0" w:line="240" w:lineRule="auto"/>
        <w:jc w:val="center"/>
        <w:outlineLvl w:val="0"/>
        <w:rPr>
          <w:rFonts w:ascii="Times New Roman" w:hAnsi="Times New Roman"/>
          <w:color w:val="000000"/>
          <w:sz w:val="24"/>
          <w:szCs w:val="24"/>
        </w:rPr>
      </w:pPr>
      <w:r w:rsidRPr="007C3B2E">
        <w:rPr>
          <w:rFonts w:ascii="Times New Roman" w:hAnsi="Times New Roman"/>
          <w:b/>
          <w:color w:val="000000"/>
          <w:sz w:val="24"/>
          <w:szCs w:val="24"/>
        </w:rPr>
        <w:t>7. ВЗНОСЫ ЧЛЕНОВ ТОВАРИЩЕСТВА, ПЛАТЕЖИ ЛИЦ,</w:t>
      </w:r>
    </w:p>
    <w:p w:rsidR="00AE562E" w:rsidRPr="007C3B2E" w:rsidRDefault="00AE562E" w:rsidP="00AE562E">
      <w:pPr>
        <w:autoSpaceDE w:val="0"/>
        <w:spacing w:after="0" w:line="240" w:lineRule="auto"/>
        <w:jc w:val="center"/>
        <w:outlineLvl w:val="0"/>
        <w:rPr>
          <w:rFonts w:ascii="Times New Roman" w:hAnsi="Times New Roman"/>
          <w:color w:val="000000"/>
          <w:sz w:val="24"/>
          <w:szCs w:val="24"/>
        </w:rPr>
      </w:pPr>
      <w:r w:rsidRPr="007C3B2E">
        <w:rPr>
          <w:rFonts w:ascii="Times New Roman" w:hAnsi="Times New Roman"/>
          <w:b/>
          <w:color w:val="000000"/>
          <w:sz w:val="24"/>
          <w:szCs w:val="24"/>
        </w:rPr>
        <w:t>ВЕДУЩИХ САДОВОДСТВО БЕЗ УЧАСТИЯ В ТОВАРИЩЕСТВЕ</w:t>
      </w:r>
    </w:p>
    <w:p w:rsidR="00AE562E" w:rsidRPr="007C3B2E" w:rsidRDefault="00AE562E" w:rsidP="00AE562E">
      <w:pPr>
        <w:autoSpaceDE w:val="0"/>
        <w:spacing w:after="0" w:line="240" w:lineRule="auto"/>
        <w:jc w:val="center"/>
        <w:outlineLvl w:val="0"/>
        <w:rPr>
          <w:rFonts w:ascii="Times New Roman" w:hAnsi="Times New Roman"/>
          <w:color w:val="000000"/>
          <w:sz w:val="24"/>
          <w:szCs w:val="24"/>
        </w:rPr>
      </w:pPr>
      <w:r w:rsidRPr="007C3B2E">
        <w:rPr>
          <w:rFonts w:ascii="Times New Roman" w:hAnsi="Times New Roman"/>
          <w:b/>
          <w:color w:val="000000"/>
          <w:sz w:val="24"/>
          <w:szCs w:val="24"/>
        </w:rPr>
        <w:t>И ИНЫЕ ИСТОЧНИКИ ФИНАНСИРОВАНИЯ ДЕЯТЕЛЬНОСТИ ТОВАРИЩЕСТВА.</w:t>
      </w:r>
    </w:p>
    <w:p w:rsidR="00AE562E" w:rsidRPr="007C3B2E" w:rsidRDefault="00AE562E" w:rsidP="00AE562E">
      <w:pPr>
        <w:autoSpaceDE w:val="0"/>
        <w:spacing w:after="0" w:line="240" w:lineRule="auto"/>
        <w:jc w:val="center"/>
        <w:rPr>
          <w:rFonts w:ascii="Times New Roman" w:hAnsi="Times New Roman"/>
          <w:color w:val="000000"/>
          <w:sz w:val="24"/>
          <w:szCs w:val="24"/>
        </w:rPr>
      </w:pPr>
      <w:r w:rsidRPr="007C3B2E">
        <w:rPr>
          <w:rFonts w:ascii="Times New Roman" w:hAnsi="Times New Roman"/>
          <w:b/>
          <w:color w:val="000000"/>
          <w:sz w:val="24"/>
          <w:szCs w:val="24"/>
        </w:rPr>
        <w:t>ПОРЯДОК ПРИОБРЕТЕНИЯ И СОЗДАНИЯ ИМУЩЕСТВА ОБЩЕГО ПОЛЬЗОВАНИЯ</w:t>
      </w:r>
    </w:p>
    <w:p w:rsidR="00AE562E" w:rsidRPr="007C3B2E" w:rsidRDefault="00AE562E" w:rsidP="00AE562E">
      <w:pPr>
        <w:autoSpaceDE w:val="0"/>
        <w:spacing w:after="0" w:line="240" w:lineRule="auto"/>
        <w:ind w:firstLine="540"/>
        <w:jc w:val="both"/>
        <w:rPr>
          <w:rFonts w:ascii="Times New Roman" w:hAnsi="Times New Roman"/>
          <w:b/>
          <w:color w:val="000000"/>
          <w:sz w:val="24"/>
          <w:szCs w:val="24"/>
        </w:rPr>
      </w:pPr>
    </w:p>
    <w:p w:rsidR="005B5C25" w:rsidRPr="007C3B2E" w:rsidRDefault="00A0100D" w:rsidP="005B5C25">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7.1.</w:t>
      </w:r>
      <w:r w:rsidR="005B5C25" w:rsidRPr="007C3B2E">
        <w:rPr>
          <w:rFonts w:ascii="Times New Roman" w:hAnsi="Times New Roman" w:cs="Times New Roman"/>
          <w:color w:val="000000"/>
          <w:sz w:val="24"/>
          <w:szCs w:val="24"/>
        </w:rPr>
        <w:t xml:space="preserve"> Члены Товарищества обязаны вносить в пользу Товарищества членские и целевые взносы в размере, порядке и сроки, определяемые Общим собранием членов Товарищества.</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7.2</w:t>
      </w:r>
      <w:r w:rsidR="00AE562E" w:rsidRPr="007C3B2E">
        <w:rPr>
          <w:rFonts w:ascii="Times New Roman" w:hAnsi="Times New Roman"/>
          <w:color w:val="000000"/>
          <w:sz w:val="24"/>
          <w:szCs w:val="24"/>
        </w:rPr>
        <w:t>. Финансовую основу Товарищества составляют членские и целевые взносы, плата, вносимая лицами, ведущими садоводство без участия в Товариществе, другие поступления, предусмотренные решениями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7.</w:t>
      </w:r>
      <w:r w:rsidR="00A0100D">
        <w:rPr>
          <w:rFonts w:ascii="Times New Roman" w:hAnsi="Times New Roman"/>
          <w:color w:val="000000"/>
          <w:sz w:val="24"/>
          <w:szCs w:val="24"/>
        </w:rPr>
        <w:t>3</w:t>
      </w:r>
      <w:r w:rsidRPr="007C3B2E">
        <w:rPr>
          <w:rFonts w:ascii="Times New Roman" w:hAnsi="Times New Roman"/>
          <w:color w:val="000000"/>
          <w:sz w:val="24"/>
          <w:szCs w:val="24"/>
        </w:rPr>
        <w:t>. Членские взносы.</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7.3</w:t>
      </w:r>
      <w:r w:rsidR="00AE562E" w:rsidRPr="007C3B2E">
        <w:rPr>
          <w:rFonts w:ascii="Times New Roman" w:hAnsi="Times New Roman"/>
          <w:color w:val="000000"/>
          <w:sz w:val="24"/>
          <w:szCs w:val="24"/>
        </w:rPr>
        <w:t>.1. Членскими взносами признаются денежные средства, вносимые в пользу Товарищества для целей финансирования расходов по оплате труда работников, заключивших гражданско-правовые или трудовые договоры с Товариществом, а также для финансирования других текущих расходов Товарищества (содержание имущества общего пользования Товарищества, оплата расходов на нужды, вытекающие из его хозяйственной деятельности, оплата текущих эксплуатационных расходов)</w:t>
      </w:r>
      <w:r w:rsidR="00AE562E" w:rsidRPr="007C3B2E">
        <w:rPr>
          <w:rFonts w:ascii="Times New Roman" w:hAnsi="Times New Roman"/>
          <w:strike/>
          <w:color w:val="000000"/>
          <w:sz w:val="24"/>
          <w:szCs w:val="24"/>
        </w:rPr>
        <w:t>.</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7.</w:t>
      </w:r>
      <w:r w:rsidR="00A0100D">
        <w:rPr>
          <w:rFonts w:ascii="Times New Roman" w:hAnsi="Times New Roman"/>
          <w:color w:val="000000"/>
          <w:sz w:val="24"/>
          <w:szCs w:val="24"/>
        </w:rPr>
        <w:t>3</w:t>
      </w:r>
      <w:r w:rsidRPr="007C3B2E">
        <w:rPr>
          <w:rFonts w:ascii="Times New Roman" w:hAnsi="Times New Roman"/>
          <w:color w:val="000000"/>
          <w:sz w:val="24"/>
          <w:szCs w:val="24"/>
        </w:rPr>
        <w:t xml:space="preserve">.2. Если иное не будет определено решением Общего собрания членов Товарищества, членский взнос вносится в полном объеме не позднее </w:t>
      </w:r>
      <w:r w:rsidR="00A0100D">
        <w:rPr>
          <w:rFonts w:ascii="Times New Roman" w:hAnsi="Times New Roman"/>
          <w:color w:val="000000"/>
          <w:sz w:val="24"/>
          <w:szCs w:val="24"/>
        </w:rPr>
        <w:t>текущего финансового года</w:t>
      </w:r>
      <w:r w:rsidRPr="007C3B2E">
        <w:rPr>
          <w:rFonts w:ascii="Times New Roman" w:hAnsi="Times New Roman"/>
          <w:color w:val="000000"/>
          <w:sz w:val="24"/>
          <w:szCs w:val="24"/>
        </w:rPr>
        <w:t xml:space="preserve"> </w:t>
      </w:r>
      <w:proofErr w:type="gramStart"/>
      <w:r w:rsidRPr="007C3B2E">
        <w:rPr>
          <w:rFonts w:ascii="Times New Roman" w:hAnsi="Times New Roman"/>
          <w:color w:val="000000"/>
          <w:sz w:val="24"/>
          <w:szCs w:val="24"/>
        </w:rPr>
        <w:t>с даты принятия</w:t>
      </w:r>
      <w:proofErr w:type="gramEnd"/>
      <w:r w:rsidRPr="007C3B2E">
        <w:rPr>
          <w:rFonts w:ascii="Times New Roman" w:hAnsi="Times New Roman"/>
          <w:color w:val="000000"/>
          <w:sz w:val="24"/>
          <w:szCs w:val="24"/>
        </w:rPr>
        <w:t xml:space="preserve"> Общим собранием членов Товарищества решения об утверждении его размера. </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7.3</w:t>
      </w:r>
      <w:r w:rsidR="00AE562E" w:rsidRPr="007C3B2E">
        <w:rPr>
          <w:rFonts w:ascii="Times New Roman" w:hAnsi="Times New Roman"/>
          <w:color w:val="000000"/>
          <w:sz w:val="24"/>
          <w:szCs w:val="24"/>
        </w:rPr>
        <w:t>.</w:t>
      </w:r>
      <w:r>
        <w:rPr>
          <w:rFonts w:ascii="Times New Roman" w:hAnsi="Times New Roman"/>
          <w:color w:val="000000"/>
          <w:sz w:val="24"/>
          <w:szCs w:val="24"/>
        </w:rPr>
        <w:t>3</w:t>
      </w:r>
      <w:r w:rsidR="00AE562E" w:rsidRPr="007C3B2E">
        <w:rPr>
          <w:rFonts w:ascii="Times New Roman" w:hAnsi="Times New Roman"/>
          <w:color w:val="000000"/>
          <w:sz w:val="24"/>
          <w:szCs w:val="24"/>
        </w:rPr>
        <w:t>. Членские взносы могут устанавливаться в фиксированном размере, а также комбинированно, с учетом переменной части. При утверждении членского взноса с включением в его состав переменной части, соответствующее решение Общего собрания членов Товарищества должно содержать формулу расчета размера такой переменной части.</w:t>
      </w:r>
    </w:p>
    <w:p w:rsidR="00AE562E" w:rsidRPr="007C3B2E" w:rsidRDefault="00A0100D"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7.4</w:t>
      </w:r>
      <w:r w:rsidR="00AE562E" w:rsidRPr="007C3B2E">
        <w:rPr>
          <w:rFonts w:ascii="Times New Roman" w:hAnsi="Times New Roman"/>
          <w:color w:val="000000"/>
          <w:sz w:val="24"/>
          <w:szCs w:val="24"/>
        </w:rPr>
        <w:t>. Целевые взносы.</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color w:val="000000"/>
          <w:sz w:val="24"/>
          <w:szCs w:val="24"/>
        </w:rPr>
        <w:t>7.</w:t>
      </w:r>
      <w:r w:rsidR="00A0100D">
        <w:rPr>
          <w:rFonts w:ascii="Times New Roman" w:hAnsi="Times New Roman"/>
          <w:color w:val="000000"/>
          <w:sz w:val="24"/>
          <w:szCs w:val="24"/>
        </w:rPr>
        <w:t>4</w:t>
      </w:r>
      <w:r w:rsidRPr="007C3B2E">
        <w:rPr>
          <w:rFonts w:ascii="Times New Roman" w:hAnsi="Times New Roman"/>
          <w:color w:val="000000"/>
          <w:sz w:val="24"/>
          <w:szCs w:val="24"/>
        </w:rPr>
        <w:t xml:space="preserve">.1. </w:t>
      </w:r>
      <w:proofErr w:type="gramStart"/>
      <w:r w:rsidRPr="007C3B2E">
        <w:rPr>
          <w:rFonts w:ascii="Times New Roman" w:hAnsi="Times New Roman"/>
          <w:color w:val="000000"/>
          <w:sz w:val="24"/>
          <w:szCs w:val="24"/>
        </w:rPr>
        <w:t xml:space="preserve">Целевыми взносами признаются денежные средства, вносимые в пользу Товарищества и используемые для финансирования расходов, связанных с подготовкой документов, необходимых для образования земельного участка, находящегося в государственной или муниципальной собственности, в целях дальнейшего предоставления товариществу такого земельного участка, подготовкой документации по планировке территории в отношении территории садоводства, проведением кадастровых работ для целей внесения в Единый государственный реестр </w:t>
      </w:r>
      <w:r>
        <w:rPr>
          <w:rFonts w:ascii="Times New Roman" w:hAnsi="Times New Roman"/>
          <w:color w:val="000000"/>
          <w:sz w:val="24"/>
          <w:szCs w:val="24"/>
        </w:rPr>
        <w:t>недвижимости сведений о садовых</w:t>
      </w:r>
      <w:proofErr w:type="gramEnd"/>
      <w:r>
        <w:rPr>
          <w:rFonts w:ascii="Times New Roman" w:hAnsi="Times New Roman"/>
          <w:color w:val="000000"/>
          <w:sz w:val="24"/>
          <w:szCs w:val="24"/>
        </w:rPr>
        <w:t xml:space="preserve"> </w:t>
      </w:r>
      <w:proofErr w:type="gramStart"/>
      <w:r w:rsidRPr="007C3B2E">
        <w:rPr>
          <w:rFonts w:ascii="Times New Roman" w:hAnsi="Times New Roman"/>
          <w:color w:val="000000"/>
          <w:sz w:val="24"/>
          <w:szCs w:val="24"/>
        </w:rPr>
        <w:t>земельных участках, земельных участках общего назначения, об иных объектах недвижимости, относящихся</w:t>
      </w:r>
      <w:r w:rsidRPr="007C3B2E">
        <w:rPr>
          <w:rFonts w:ascii="Times New Roman" w:hAnsi="Times New Roman"/>
          <w:sz w:val="24"/>
          <w:szCs w:val="24"/>
        </w:rPr>
        <w:t xml:space="preserve"> к имуществу общего пользования, созданием или приобретением необходимого для деятельности товарищества имущества общего пользования, а также реализацией мероприятий, предусмотренных решением общего собрания членов товарищества.</w:t>
      </w:r>
      <w:proofErr w:type="gramEnd"/>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7.</w:t>
      </w:r>
      <w:r w:rsidR="00A0100D">
        <w:rPr>
          <w:rFonts w:ascii="Times New Roman" w:hAnsi="Times New Roman"/>
          <w:sz w:val="24"/>
          <w:szCs w:val="24"/>
        </w:rPr>
        <w:t>4</w:t>
      </w:r>
      <w:r w:rsidRPr="007C3B2E">
        <w:rPr>
          <w:rFonts w:ascii="Times New Roman" w:hAnsi="Times New Roman"/>
          <w:sz w:val="24"/>
          <w:szCs w:val="24"/>
        </w:rPr>
        <w:t xml:space="preserve">.2. Если иное не будет определено решением Общего собрания членов Товарищества, целевой взнос вносится в полном объеме </w:t>
      </w:r>
      <w:r w:rsidRPr="00A0100D">
        <w:rPr>
          <w:rFonts w:ascii="Times New Roman" w:hAnsi="Times New Roman"/>
          <w:sz w:val="24"/>
          <w:szCs w:val="24"/>
        </w:rPr>
        <w:t>в сроки и порядке, установленном Общим собранием,</w:t>
      </w:r>
      <w:r w:rsidRPr="007C3B2E">
        <w:rPr>
          <w:rFonts w:ascii="Times New Roman" w:hAnsi="Times New Roman"/>
          <w:sz w:val="24"/>
          <w:szCs w:val="24"/>
        </w:rPr>
        <w:t xml:space="preserve"> </w:t>
      </w:r>
      <w:proofErr w:type="gramStart"/>
      <w:r w:rsidRPr="007C3B2E">
        <w:rPr>
          <w:rFonts w:ascii="Times New Roman" w:hAnsi="Times New Roman"/>
          <w:sz w:val="24"/>
          <w:szCs w:val="24"/>
        </w:rPr>
        <w:t>с даты принятия</w:t>
      </w:r>
      <w:proofErr w:type="gramEnd"/>
      <w:r w:rsidRPr="007C3B2E">
        <w:rPr>
          <w:rFonts w:ascii="Times New Roman" w:hAnsi="Times New Roman"/>
          <w:sz w:val="24"/>
          <w:szCs w:val="24"/>
        </w:rPr>
        <w:t xml:space="preserve"> Общим собранием членов Товарищества решения об утверждении его размера.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7.</w:t>
      </w:r>
      <w:r w:rsidR="00A0100D">
        <w:rPr>
          <w:rFonts w:ascii="Times New Roman" w:hAnsi="Times New Roman"/>
          <w:sz w:val="24"/>
          <w:szCs w:val="24"/>
        </w:rPr>
        <w:t>5</w:t>
      </w:r>
      <w:r w:rsidRPr="007C3B2E">
        <w:rPr>
          <w:rFonts w:ascii="Times New Roman" w:hAnsi="Times New Roman"/>
          <w:sz w:val="24"/>
          <w:szCs w:val="24"/>
        </w:rPr>
        <w:t>. Лица, ведущие садоводство без участия в Товариществе,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за услуги и работы товарищества по управлению таким имуществом (далее - плата за пользование и содержание).</w:t>
      </w:r>
    </w:p>
    <w:p w:rsidR="00AE562E" w:rsidRPr="007C3B2E" w:rsidRDefault="00A0100D" w:rsidP="00AE562E">
      <w:pPr>
        <w:pStyle w:val="a6"/>
        <w:ind w:firstLine="540"/>
        <w:jc w:val="both"/>
        <w:rPr>
          <w:rFonts w:ascii="Times New Roman" w:hAnsi="Times New Roman"/>
          <w:sz w:val="24"/>
          <w:szCs w:val="24"/>
        </w:rPr>
      </w:pPr>
      <w:r>
        <w:rPr>
          <w:rFonts w:ascii="Times New Roman" w:hAnsi="Times New Roman"/>
          <w:sz w:val="24"/>
          <w:szCs w:val="24"/>
        </w:rPr>
        <w:lastRenderedPageBreak/>
        <w:t>7.5</w:t>
      </w:r>
      <w:r w:rsidR="00AE562E" w:rsidRPr="007C3B2E">
        <w:rPr>
          <w:rFonts w:ascii="Times New Roman" w:hAnsi="Times New Roman"/>
          <w:sz w:val="24"/>
          <w:szCs w:val="24"/>
        </w:rPr>
        <w:t>.</w:t>
      </w:r>
      <w:r>
        <w:rPr>
          <w:rFonts w:ascii="Times New Roman" w:hAnsi="Times New Roman"/>
          <w:sz w:val="24"/>
          <w:szCs w:val="24"/>
        </w:rPr>
        <w:t>1</w:t>
      </w:r>
      <w:r w:rsidR="00AE562E" w:rsidRPr="007C3B2E">
        <w:rPr>
          <w:rFonts w:ascii="Times New Roman" w:hAnsi="Times New Roman"/>
          <w:sz w:val="24"/>
          <w:szCs w:val="24"/>
        </w:rPr>
        <w:t>. Ежегодный размер платы за пользование и содержание, подлежащей внесению каждым лицом, ведущим садоводство без участия в Товариществе, устанавливается в размере, равном суммарному ежегодному размеру целевых и членских взносов члена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7.6. Общее собрание членов Товарищества вправе принять решение о привлечении денежных средств от третьих лиц, а также средств государственной поддержки публично-правовых образований для финансирования мероприятий по содержанию, созданию, реконструкции имущества общего пользования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p>
    <w:p w:rsidR="00AE562E" w:rsidRPr="007C3B2E" w:rsidRDefault="00AE562E" w:rsidP="00AE562E">
      <w:pPr>
        <w:autoSpaceDE w:val="0"/>
        <w:spacing w:after="0" w:line="240" w:lineRule="auto"/>
        <w:jc w:val="center"/>
        <w:outlineLvl w:val="0"/>
        <w:rPr>
          <w:rFonts w:ascii="Times New Roman" w:hAnsi="Times New Roman"/>
          <w:sz w:val="24"/>
          <w:szCs w:val="24"/>
        </w:rPr>
      </w:pPr>
      <w:r w:rsidRPr="007C3B2E">
        <w:rPr>
          <w:rFonts w:ascii="Times New Roman" w:hAnsi="Times New Roman"/>
          <w:b/>
          <w:sz w:val="24"/>
          <w:szCs w:val="24"/>
        </w:rPr>
        <w:t>8. ОРГАНЫ УПРАВЛЕНИЯ ТОВАРИЩЕСТВОМ</w:t>
      </w:r>
      <w:r>
        <w:rPr>
          <w:rFonts w:ascii="Times New Roman" w:hAnsi="Times New Roman"/>
          <w:b/>
          <w:sz w:val="24"/>
          <w:szCs w:val="24"/>
        </w:rPr>
        <w:t>.</w:t>
      </w:r>
    </w:p>
    <w:p w:rsidR="00AE562E" w:rsidRPr="007C3B2E" w:rsidRDefault="00AE562E" w:rsidP="00AE562E">
      <w:pPr>
        <w:autoSpaceDE w:val="0"/>
        <w:spacing w:after="0" w:line="240" w:lineRule="auto"/>
        <w:jc w:val="center"/>
        <w:outlineLvl w:val="0"/>
        <w:rPr>
          <w:rFonts w:ascii="Times New Roman" w:hAnsi="Times New Roman"/>
          <w:sz w:val="24"/>
          <w:szCs w:val="24"/>
        </w:rPr>
      </w:pPr>
      <w:r w:rsidRPr="007C3B2E">
        <w:rPr>
          <w:rFonts w:ascii="Times New Roman" w:hAnsi="Times New Roman"/>
          <w:b/>
          <w:sz w:val="24"/>
          <w:szCs w:val="24"/>
        </w:rPr>
        <w:t>ПОРЯДОК УПРАВЛЕНИЯ ДЕЯТЕЛЬНОСТЬЮ ТОВАРИЩЕСТВА</w:t>
      </w:r>
    </w:p>
    <w:p w:rsidR="00AE562E" w:rsidRPr="007C3B2E" w:rsidRDefault="00AE562E" w:rsidP="00AE562E">
      <w:pPr>
        <w:autoSpaceDE w:val="0"/>
        <w:spacing w:after="0" w:line="240" w:lineRule="auto"/>
        <w:ind w:firstLine="540"/>
        <w:jc w:val="both"/>
        <w:rPr>
          <w:rFonts w:ascii="Times New Roman" w:hAnsi="Times New Roman"/>
          <w:b/>
          <w:sz w:val="24"/>
          <w:szCs w:val="24"/>
        </w:rPr>
      </w:pP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Органами управления деятельностью Товарищества являются Общее собрание членов Товарищества (высший орган управления), Председатель Товарищества (единоличный исполнительный орган) и Правление Товарищества (постоянно действующий коллегиальный исполнительный орган).</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8.1. Общее собрание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8.1.1. К исключительной компетенции Общего собрания членов Товарищества относятся следующие вопросы:</w:t>
      </w:r>
    </w:p>
    <w:p w:rsidR="00AE562E" w:rsidRPr="00A0100D"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8.1.1.1. Принятие решения об избрании председательствующего на Общем собрании членов Товарищества</w:t>
      </w:r>
      <w:r>
        <w:rPr>
          <w:rFonts w:ascii="Times New Roman" w:hAnsi="Times New Roman"/>
          <w:sz w:val="24"/>
          <w:szCs w:val="24"/>
        </w:rPr>
        <w:t xml:space="preserve">, </w:t>
      </w:r>
      <w:r w:rsidRPr="00A0100D">
        <w:rPr>
          <w:rFonts w:ascii="Times New Roman" w:hAnsi="Times New Roman"/>
          <w:sz w:val="24"/>
          <w:szCs w:val="24"/>
        </w:rPr>
        <w:t>секретаря Общего собрания и уполномоченного производить подсчет голосов;</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8.1.1.2. Избрание председателя товарищества, членов правления това</w:t>
      </w:r>
      <w:r w:rsidR="0033516D">
        <w:rPr>
          <w:rFonts w:ascii="Times New Roman" w:hAnsi="Times New Roman"/>
          <w:sz w:val="24"/>
          <w:szCs w:val="24"/>
        </w:rPr>
        <w:t>рищества, ревизионной комиссии</w:t>
      </w:r>
      <w:r w:rsidRPr="007C3B2E">
        <w:rPr>
          <w:rFonts w:ascii="Times New Roman" w:hAnsi="Times New Roman"/>
          <w:sz w:val="24"/>
          <w:szCs w:val="24"/>
        </w:rPr>
        <w:t>, досрочное прекращение их полномочий;</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8.1.1.3. Определение условий, на которых осуществляется оплата труда Председателя Товарищества, иных лиц, с которыми Товариществом заключены трудовые договоры;</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8.1.1.4. Принятие решения о приобретении Товариществом земельных участков, находящихся в государственной или муниципальной собственности, о совершении необходимых действий для приобретения указанных земельных участков;</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8.1.1.5. Принятие решения о создании (строительстве, реконструкции) или приобретении имущества общего пользования</w:t>
      </w:r>
      <w:r w:rsidRPr="007C3B2E">
        <w:rPr>
          <w:rFonts w:ascii="Times New Roman" w:hAnsi="Times New Roman"/>
          <w:strike/>
          <w:sz w:val="24"/>
          <w:szCs w:val="24"/>
        </w:rPr>
        <w:t>,</w:t>
      </w:r>
      <w:r w:rsidRPr="007C3B2E">
        <w:rPr>
          <w:rFonts w:ascii="Times New Roman" w:hAnsi="Times New Roman"/>
          <w:sz w:val="24"/>
          <w:szCs w:val="24"/>
        </w:rPr>
        <w:t xml:space="preserve"> и о порядке его использования;</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8.1.1.6. Принятие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8.1.1.7. Прием граждан в члены Товарищества, исключение граждан из числа членов Товарищества, определение порядка рассмотрения заявлений граждан о приеме в члены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8.1.1.8. Принятие решения об открытии или о закрытии банковских счетов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 xml:space="preserve">8.1.1.9. Одобрение проекта планировки территории и проекта межевания территории, </w:t>
      </w:r>
      <w:proofErr w:type="gramStart"/>
      <w:r w:rsidRPr="007C3B2E">
        <w:rPr>
          <w:rFonts w:ascii="Times New Roman" w:hAnsi="Times New Roman"/>
          <w:sz w:val="24"/>
          <w:szCs w:val="24"/>
        </w:rPr>
        <w:t>подготовленных</w:t>
      </w:r>
      <w:proofErr w:type="gramEnd"/>
      <w:r w:rsidRPr="007C3B2E">
        <w:rPr>
          <w:rFonts w:ascii="Times New Roman" w:hAnsi="Times New Roman"/>
          <w:sz w:val="24"/>
          <w:szCs w:val="24"/>
        </w:rPr>
        <w:t xml:space="preserve"> в отношении территории садоводства;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8.1.1.10. Утверждение отчетов Правления Товарищества, отчетов Председателя Товарищества;</w:t>
      </w:r>
      <w:r>
        <w:rPr>
          <w:rFonts w:ascii="Times New Roman" w:hAnsi="Times New Roman"/>
          <w:sz w:val="24"/>
          <w:szCs w:val="24"/>
        </w:rPr>
        <w:t xml:space="preserve"> у</w:t>
      </w:r>
      <w:r w:rsidRPr="007C3B2E">
        <w:rPr>
          <w:rFonts w:ascii="Times New Roman" w:hAnsi="Times New Roman"/>
          <w:sz w:val="24"/>
          <w:szCs w:val="24"/>
        </w:rPr>
        <w:t>тверждение отчетов ревизионной комиссии (ревизора);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8.1.1.12. Принятие решений о создании ассоциаций (союзов) Товариществ, вступлении в них или выходе из них;</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8.1.1.1</w:t>
      </w:r>
      <w:r w:rsidR="0033516D">
        <w:rPr>
          <w:rFonts w:ascii="Times New Roman" w:hAnsi="Times New Roman"/>
          <w:sz w:val="24"/>
          <w:szCs w:val="24"/>
        </w:rPr>
        <w:t>3</w:t>
      </w:r>
      <w:r w:rsidRPr="007C3B2E">
        <w:rPr>
          <w:rFonts w:ascii="Times New Roman" w:hAnsi="Times New Roman"/>
          <w:sz w:val="24"/>
          <w:szCs w:val="24"/>
        </w:rPr>
        <w:t>. 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(ревизора)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8.1.1.15. Рассмотрение жалоб членов Товарищества на решения и действия (бездействие) членов Правления, Председателя, членов ревизионной комиссии (ревизора) Товарищества;</w:t>
      </w:r>
    </w:p>
    <w:p w:rsidR="00AE56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8.1.1.16. Утверждение приходно-расходной сметы Товарищества и принятие решения о ее исполнении;</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lastRenderedPageBreak/>
        <w:t>8.1.1.1</w:t>
      </w:r>
      <w:r>
        <w:rPr>
          <w:rFonts w:ascii="Times New Roman" w:hAnsi="Times New Roman"/>
          <w:sz w:val="24"/>
          <w:szCs w:val="24"/>
        </w:rPr>
        <w:t>7</w:t>
      </w:r>
      <w:r w:rsidRPr="007C3B2E">
        <w:rPr>
          <w:rFonts w:ascii="Times New Roman" w:hAnsi="Times New Roman"/>
          <w:sz w:val="24"/>
          <w:szCs w:val="24"/>
        </w:rPr>
        <w:t>. Определение порядка рассмотрения органами Товарищества заявлений (обращений, жалоб) членов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8.1.1.</w:t>
      </w:r>
      <w:r w:rsidR="0033516D">
        <w:rPr>
          <w:rFonts w:ascii="Times New Roman" w:hAnsi="Times New Roman"/>
          <w:sz w:val="24"/>
          <w:szCs w:val="24"/>
        </w:rPr>
        <w:t>18</w:t>
      </w:r>
      <w:r w:rsidRPr="007C3B2E">
        <w:rPr>
          <w:rFonts w:ascii="Times New Roman" w:hAnsi="Times New Roman"/>
          <w:sz w:val="24"/>
          <w:szCs w:val="24"/>
        </w:rPr>
        <w:t>. 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 xml:space="preserve">8.1.2. </w:t>
      </w:r>
      <w:proofErr w:type="gramStart"/>
      <w:r w:rsidRPr="007C3B2E">
        <w:rPr>
          <w:rFonts w:ascii="Times New Roman" w:hAnsi="Times New Roman"/>
          <w:sz w:val="24"/>
          <w:szCs w:val="24"/>
        </w:rPr>
        <w:t xml:space="preserve">Общее собрание членов Товарищества вправе рассматривать любые вопросы деятельности Товарищества и принимать по этим вопросам решения, которые являются обязательными к исполнению </w:t>
      </w:r>
      <w:r>
        <w:rPr>
          <w:rFonts w:ascii="Times New Roman" w:hAnsi="Times New Roman"/>
          <w:sz w:val="24"/>
          <w:szCs w:val="24"/>
        </w:rPr>
        <w:t xml:space="preserve">председателем, правлением, ревизионной комиссией и </w:t>
      </w:r>
      <w:r w:rsidRPr="007C3B2E">
        <w:rPr>
          <w:rFonts w:ascii="Times New Roman" w:hAnsi="Times New Roman"/>
          <w:sz w:val="24"/>
          <w:szCs w:val="24"/>
        </w:rPr>
        <w:t>всеми членами Товарищества, а также лицами, ведущими садоводство без участия в Товариществе (в части порядка и условий использования общего имущества, внесения платы и ответственности за нарушение обязанности по внесению такой платы и иных условий).</w:t>
      </w:r>
      <w:proofErr w:type="gramEnd"/>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8.1.3. Сделки, связанные с отчуждением имущества общего пользования Товарищества, а также передачей такого имущества в пользование третьих лиц, передача имущества общего пользования в залог, получение займов и кредитов, выдача поручительств и иные обеспечительные сделки, в которых Товарищество выступает гарантом исполнения обязатель</w:t>
      </w:r>
      <w:proofErr w:type="gramStart"/>
      <w:r w:rsidRPr="007C3B2E">
        <w:rPr>
          <w:rFonts w:ascii="Times New Roman" w:hAnsi="Times New Roman"/>
          <w:sz w:val="24"/>
          <w:szCs w:val="24"/>
        </w:rPr>
        <w:t>ств тр</w:t>
      </w:r>
      <w:proofErr w:type="gramEnd"/>
      <w:r w:rsidRPr="007C3B2E">
        <w:rPr>
          <w:rFonts w:ascii="Times New Roman" w:hAnsi="Times New Roman"/>
          <w:sz w:val="24"/>
          <w:szCs w:val="24"/>
        </w:rPr>
        <w:t>етьего лица, совершаются с согласия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8.1.</w:t>
      </w:r>
      <w:r w:rsidR="0033516D">
        <w:rPr>
          <w:rFonts w:ascii="Times New Roman" w:hAnsi="Times New Roman"/>
          <w:sz w:val="24"/>
          <w:szCs w:val="24"/>
        </w:rPr>
        <w:t>4</w:t>
      </w:r>
      <w:r w:rsidRPr="007C3B2E">
        <w:rPr>
          <w:rFonts w:ascii="Times New Roman" w:hAnsi="Times New Roman"/>
          <w:sz w:val="24"/>
          <w:szCs w:val="24"/>
        </w:rPr>
        <w:t>. Общее собрание членов Товарищества правомочно, если на нем присутствует более чем пятьдесят процентов членов Товарищества или их представителей.</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w:t>
      </w:r>
      <w:r w:rsidR="0033516D">
        <w:rPr>
          <w:rFonts w:ascii="Times New Roman" w:hAnsi="Times New Roman"/>
          <w:sz w:val="24"/>
          <w:szCs w:val="24"/>
        </w:rPr>
        <w:t>5</w:t>
      </w:r>
      <w:r w:rsidRPr="007C3B2E">
        <w:rPr>
          <w:rFonts w:ascii="Times New Roman" w:hAnsi="Times New Roman"/>
          <w:sz w:val="24"/>
          <w:szCs w:val="24"/>
        </w:rPr>
        <w:t>. По вопросам, указанным в пунктах 8.1.1.1–8.1.1.6, 8.1.1.10, 8.1.1.17, 8.1.1.21–8.1.1.2</w:t>
      </w:r>
      <w:r>
        <w:rPr>
          <w:rFonts w:ascii="Times New Roman" w:hAnsi="Times New Roman"/>
          <w:sz w:val="24"/>
          <w:szCs w:val="24"/>
        </w:rPr>
        <w:t>2</w:t>
      </w:r>
      <w:r w:rsidRPr="007C3B2E">
        <w:rPr>
          <w:rFonts w:ascii="Times New Roman" w:hAnsi="Times New Roman"/>
          <w:sz w:val="24"/>
          <w:szCs w:val="24"/>
        </w:rPr>
        <w:t xml:space="preserve"> настоящего Устава решения Общего собрания членов Товарищества принимаются квалифицированным большинством не менее двух третей голосов от общего числа присутствующих на общем собрании членов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По вопросам, указанным в пунктах 8.1.1.4–8.1.1.6, 8.1.1.21 и 8.1.1.22, решения общего собрания членов товарищества принимаются с учетом результатов голосования лиц, ведущих садоводство без участия в товариществе, проголосовавших по указанным вопросам.</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8.1.</w:t>
      </w:r>
      <w:r w:rsidR="0033516D">
        <w:rPr>
          <w:rFonts w:ascii="Times New Roman" w:hAnsi="Times New Roman"/>
          <w:sz w:val="24"/>
          <w:szCs w:val="24"/>
        </w:rPr>
        <w:t>6</w:t>
      </w:r>
      <w:r w:rsidRPr="007C3B2E">
        <w:rPr>
          <w:rFonts w:ascii="Times New Roman" w:hAnsi="Times New Roman"/>
          <w:sz w:val="24"/>
          <w:szCs w:val="24"/>
        </w:rPr>
        <w:t>. По иным вопросам решения Общего собрания членов Товарищества принимаются большинством голосов от общего числа присутствующих на общем собрании членов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bCs/>
          <w:sz w:val="24"/>
          <w:szCs w:val="24"/>
        </w:rPr>
        <w:t>8.1.</w:t>
      </w:r>
      <w:r w:rsidR="0033516D">
        <w:rPr>
          <w:rFonts w:ascii="Times New Roman" w:hAnsi="Times New Roman"/>
          <w:bCs/>
          <w:sz w:val="24"/>
          <w:szCs w:val="24"/>
        </w:rPr>
        <w:t>7</w:t>
      </w:r>
      <w:r w:rsidRPr="007C3B2E">
        <w:rPr>
          <w:rFonts w:ascii="Times New Roman" w:hAnsi="Times New Roman"/>
          <w:bCs/>
          <w:sz w:val="24"/>
          <w:szCs w:val="24"/>
        </w:rPr>
        <w:t>. Общее собрание членов Товарищества созывается правлением Товарищества не реже, чем один раз в год (очередное собрание). Очередное Общее собрание членов Товарищества проводится не позднее</w:t>
      </w:r>
      <w:r w:rsidR="0033516D">
        <w:rPr>
          <w:rFonts w:ascii="Times New Roman" w:hAnsi="Times New Roman"/>
          <w:bCs/>
          <w:sz w:val="24"/>
          <w:szCs w:val="24"/>
        </w:rPr>
        <w:t xml:space="preserve"> середины</w:t>
      </w:r>
      <w:r w:rsidRPr="007C3B2E">
        <w:rPr>
          <w:rFonts w:ascii="Times New Roman" w:hAnsi="Times New Roman"/>
          <w:bCs/>
          <w:sz w:val="24"/>
          <w:szCs w:val="24"/>
        </w:rPr>
        <w:t xml:space="preserve"> </w:t>
      </w:r>
      <w:r w:rsidRPr="0033516D">
        <w:rPr>
          <w:rFonts w:ascii="Times New Roman" w:hAnsi="Times New Roman"/>
          <w:bCs/>
          <w:sz w:val="24"/>
          <w:szCs w:val="24"/>
        </w:rPr>
        <w:t>августа</w:t>
      </w:r>
      <w:r w:rsidRPr="007C3B2E">
        <w:rPr>
          <w:rFonts w:ascii="Times New Roman" w:hAnsi="Times New Roman"/>
          <w:bCs/>
          <w:sz w:val="24"/>
          <w:szCs w:val="24"/>
        </w:rPr>
        <w:t xml:space="preserve"> каждого года.</w:t>
      </w:r>
    </w:p>
    <w:p w:rsidR="00AE562E" w:rsidRPr="0033516D"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Внеочередное Общее собрание членов Товарищества созывается по решению (требованию) Правления, а также по т</w:t>
      </w:r>
      <w:r w:rsidR="0033516D">
        <w:rPr>
          <w:rFonts w:ascii="Times New Roman" w:hAnsi="Times New Roman"/>
          <w:sz w:val="24"/>
          <w:szCs w:val="24"/>
        </w:rPr>
        <w:t>ребованию ревизионной комиссии</w:t>
      </w:r>
      <w:r w:rsidRPr="007C3B2E">
        <w:rPr>
          <w:rFonts w:ascii="Times New Roman" w:hAnsi="Times New Roman"/>
          <w:sz w:val="24"/>
          <w:szCs w:val="24"/>
        </w:rPr>
        <w:t>, членов товарищества в количестве более чем одна пятая членов товарищества и по требованию органа местного самоуправления</w:t>
      </w:r>
      <w:r>
        <w:rPr>
          <w:rFonts w:ascii="Times New Roman" w:hAnsi="Times New Roman"/>
          <w:sz w:val="24"/>
          <w:szCs w:val="24"/>
        </w:rPr>
        <w:t xml:space="preserve"> </w:t>
      </w:r>
      <w:r w:rsidRPr="0033516D">
        <w:rPr>
          <w:rFonts w:ascii="Times New Roman" w:hAnsi="Times New Roman"/>
          <w:sz w:val="24"/>
          <w:szCs w:val="24"/>
        </w:rPr>
        <w:t>в соответствии с ФЗ №217 РФ</w:t>
      </w:r>
      <w:r w:rsidR="0033516D">
        <w:rPr>
          <w:rFonts w:ascii="Times New Roman" w:hAnsi="Times New Roman"/>
          <w:sz w:val="24"/>
          <w:szCs w:val="24"/>
        </w:rPr>
        <w:t xml:space="preserve"> от 25.07.2017 г</w:t>
      </w:r>
      <w:r w:rsidRPr="0033516D">
        <w:rPr>
          <w:rFonts w:ascii="Times New Roman" w:hAnsi="Times New Roman"/>
          <w:sz w:val="24"/>
          <w:szCs w:val="24"/>
        </w:rPr>
        <w:t>.</w:t>
      </w:r>
    </w:p>
    <w:p w:rsidR="00AE562E" w:rsidRPr="007C3B2E" w:rsidRDefault="00AE562E" w:rsidP="00AE562E">
      <w:pPr>
        <w:pStyle w:val="a6"/>
        <w:ind w:firstLine="540"/>
        <w:jc w:val="both"/>
        <w:rPr>
          <w:rFonts w:ascii="Times New Roman" w:hAnsi="Times New Roman"/>
          <w:sz w:val="24"/>
          <w:szCs w:val="24"/>
        </w:rPr>
      </w:pPr>
      <w:proofErr w:type="gramStart"/>
      <w:r w:rsidRPr="007C3B2E">
        <w:rPr>
          <w:rFonts w:ascii="Times New Roman" w:hAnsi="Times New Roman"/>
          <w:sz w:val="24"/>
          <w:szCs w:val="24"/>
        </w:rPr>
        <w:t xml:space="preserve">Уведомление членов Товарищества о проведении общего собрания с указанием </w:t>
      </w:r>
      <w:r w:rsidRPr="0033516D">
        <w:rPr>
          <w:rFonts w:ascii="Times New Roman" w:hAnsi="Times New Roman"/>
          <w:sz w:val="24"/>
          <w:szCs w:val="24"/>
        </w:rPr>
        <w:t>повестки дня,</w:t>
      </w:r>
      <w:r w:rsidR="0033516D">
        <w:rPr>
          <w:rFonts w:ascii="Times New Roman" w:hAnsi="Times New Roman"/>
          <w:sz w:val="24"/>
          <w:szCs w:val="24"/>
        </w:rPr>
        <w:t xml:space="preserve"> </w:t>
      </w:r>
      <w:r w:rsidRPr="007C3B2E">
        <w:rPr>
          <w:rFonts w:ascii="Times New Roman" w:hAnsi="Times New Roman"/>
          <w:sz w:val="24"/>
          <w:szCs w:val="24"/>
        </w:rPr>
        <w:t>даты, времени и места проведения общего собрания не менее чем за две недели до дня его проведения, размещается на сайте Товарищества в информационно-телекоммуникационной сети «Интернет» (при его наличии), размещается на информационном щите, расположенном в границах территории садоводства и может быть также размещено в средствах массовой информации, определенных субъектом Российской</w:t>
      </w:r>
      <w:proofErr w:type="gramEnd"/>
      <w:r w:rsidRPr="007C3B2E">
        <w:rPr>
          <w:rFonts w:ascii="Times New Roman" w:hAnsi="Times New Roman"/>
          <w:sz w:val="24"/>
          <w:szCs w:val="24"/>
        </w:rPr>
        <w:t xml:space="preserve"> Федерации.</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8.1.8. Решения Общего собрания членов Товарищества доводятся до сведения его членов не позднее чем через семь календарных дней после их принятия путем размещения для ознакомления на информационных стендах Товарищества, а также путем опубликования на официальном сайте Товарищества в сети «Интернет</w:t>
      </w:r>
      <w:r w:rsidRPr="007C3B2E">
        <w:rPr>
          <w:rFonts w:ascii="Times New Roman" w:hAnsi="Times New Roman"/>
          <w:strike/>
          <w:sz w:val="24"/>
          <w:szCs w:val="24"/>
        </w:rPr>
        <w:t>»</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8.1.9. Общее собрание членов Товарищества по решению Правления может быть проведено в форме заочного голосования. Порядок созыва, принятия и обнародования решений Общего собрания, проведенного в заочной форме, определяются федеральным законом и настоящим Уставом с особенностями, установленными настоящим пунктом.</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8.1.9.1. Решение правления Товарищества о проведении Общего собрания членов Товарищества в форме заочного голосования должно содержать следующие сведения: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 повестка Общего собрания членов Товарищества, проводимого в форме заочного </w:t>
      </w:r>
      <w:r w:rsidRPr="007C3B2E">
        <w:rPr>
          <w:rFonts w:ascii="Times New Roman" w:hAnsi="Times New Roman" w:cs="Times New Roman"/>
          <w:sz w:val="24"/>
          <w:szCs w:val="24"/>
        </w:rPr>
        <w:lastRenderedPageBreak/>
        <w:t>голосования;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состав лиц, уполномоченных производить подсчет голосов;</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дата начала и дата окончания срока приема бюллетеней для голосования;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сведения об утверждении формы бюллетеня для заочного голосования;</w:t>
      </w:r>
    </w:p>
    <w:p w:rsidR="00AE56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сведения о порядке ознакомления с документами и (или) проектами решений, выносимых на рассмотрение и (или) утверждение</w:t>
      </w:r>
      <w:r>
        <w:rPr>
          <w:rFonts w:ascii="Times New Roman" w:hAnsi="Times New Roman" w:cs="Times New Roman"/>
          <w:sz w:val="24"/>
          <w:szCs w:val="24"/>
        </w:rPr>
        <w:t>;</w:t>
      </w:r>
    </w:p>
    <w:p w:rsidR="00AE562E" w:rsidRPr="0033516D" w:rsidRDefault="00AE562E" w:rsidP="00AE562E">
      <w:pPr>
        <w:pStyle w:val="ConsPlusNormal"/>
        <w:ind w:firstLine="540"/>
        <w:jc w:val="both"/>
        <w:rPr>
          <w:rFonts w:ascii="Times New Roman" w:hAnsi="Times New Roman" w:cs="Times New Roman"/>
          <w:sz w:val="24"/>
          <w:szCs w:val="24"/>
        </w:rPr>
      </w:pPr>
      <w:r w:rsidRPr="0033516D">
        <w:rPr>
          <w:rFonts w:ascii="Times New Roman" w:hAnsi="Times New Roman" w:cs="Times New Roman"/>
          <w:sz w:val="24"/>
          <w:szCs w:val="24"/>
        </w:rPr>
        <w:t>- сведения о месте, форме и времени получения бюллетеней для заочного голосования.</w:t>
      </w:r>
    </w:p>
    <w:p w:rsidR="00AE562E" w:rsidRPr="0033516D"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Решение Правления Товарищества о проведении Общего собрания в форме заочного голосования, уведомление о проведении такого собрания с предполагаемой повесткой дня, форма бюллетеня для голосования, а также информация о порядке ознакомления с материалами, подлежащими рассмотрению, должны быть размещены на информационных стендах Товарищества </w:t>
      </w:r>
      <w:r w:rsidRPr="0033516D">
        <w:rPr>
          <w:rFonts w:ascii="Times New Roman" w:hAnsi="Times New Roman" w:cs="Times New Roman"/>
          <w:sz w:val="24"/>
          <w:szCs w:val="24"/>
        </w:rPr>
        <w:t>не менее</w:t>
      </w:r>
      <w:proofErr w:type="gramStart"/>
      <w:r w:rsidRPr="0033516D">
        <w:rPr>
          <w:rFonts w:ascii="Times New Roman" w:hAnsi="Times New Roman" w:cs="Times New Roman"/>
          <w:sz w:val="24"/>
          <w:szCs w:val="24"/>
        </w:rPr>
        <w:t>,</w:t>
      </w:r>
      <w:proofErr w:type="gramEnd"/>
      <w:r w:rsidRPr="0033516D">
        <w:rPr>
          <w:rFonts w:ascii="Times New Roman" w:hAnsi="Times New Roman" w:cs="Times New Roman"/>
          <w:sz w:val="24"/>
          <w:szCs w:val="24"/>
        </w:rPr>
        <w:t xml:space="preserve"> чем за </w:t>
      </w:r>
      <w:r w:rsidR="0033516D" w:rsidRPr="0033516D">
        <w:rPr>
          <w:rFonts w:ascii="Times New Roman" w:hAnsi="Times New Roman" w:cs="Times New Roman"/>
          <w:sz w:val="24"/>
          <w:szCs w:val="24"/>
        </w:rPr>
        <w:t>30</w:t>
      </w:r>
      <w:r w:rsidRPr="0033516D">
        <w:rPr>
          <w:rFonts w:ascii="Times New Roman" w:hAnsi="Times New Roman" w:cs="Times New Roman"/>
          <w:sz w:val="24"/>
          <w:szCs w:val="24"/>
        </w:rPr>
        <w:t xml:space="preserve"> дней до даты окончания срока приема бюллетеней для голосования.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8.1.9.2. Срок начала приема бюллетеней для голосования </w:t>
      </w:r>
      <w:r w:rsidR="0033516D">
        <w:rPr>
          <w:rFonts w:ascii="Times New Roman" w:hAnsi="Times New Roman" w:cs="Times New Roman"/>
          <w:sz w:val="24"/>
          <w:szCs w:val="24"/>
        </w:rPr>
        <w:t>начинается по</w:t>
      </w:r>
      <w:r w:rsidRPr="007C3B2E">
        <w:rPr>
          <w:rFonts w:ascii="Times New Roman" w:hAnsi="Times New Roman" w:cs="Times New Roman"/>
          <w:sz w:val="24"/>
          <w:szCs w:val="24"/>
        </w:rPr>
        <w:t xml:space="preserve"> истечени</w:t>
      </w:r>
      <w:r w:rsidR="0033516D">
        <w:rPr>
          <w:rFonts w:ascii="Times New Roman" w:hAnsi="Times New Roman" w:cs="Times New Roman"/>
          <w:sz w:val="24"/>
          <w:szCs w:val="24"/>
        </w:rPr>
        <w:t>и</w:t>
      </w:r>
      <w:r w:rsidRPr="007C3B2E">
        <w:rPr>
          <w:rFonts w:ascii="Times New Roman" w:hAnsi="Times New Roman" w:cs="Times New Roman"/>
          <w:sz w:val="24"/>
          <w:szCs w:val="24"/>
        </w:rPr>
        <w:t xml:space="preserve"> </w:t>
      </w:r>
      <w:r w:rsidRPr="0033516D">
        <w:rPr>
          <w:rFonts w:ascii="Times New Roman" w:hAnsi="Times New Roman" w:cs="Times New Roman"/>
          <w:sz w:val="24"/>
          <w:szCs w:val="24"/>
        </w:rPr>
        <w:t>15 (пятнадцати)</w:t>
      </w:r>
      <w:r w:rsidRPr="007C3B2E">
        <w:rPr>
          <w:rFonts w:ascii="Times New Roman" w:hAnsi="Times New Roman" w:cs="Times New Roman"/>
          <w:sz w:val="24"/>
          <w:szCs w:val="24"/>
        </w:rPr>
        <w:t xml:space="preserve"> дней </w:t>
      </w:r>
      <w:proofErr w:type="gramStart"/>
      <w:r w:rsidRPr="007C3B2E">
        <w:rPr>
          <w:rFonts w:ascii="Times New Roman" w:hAnsi="Times New Roman" w:cs="Times New Roman"/>
          <w:sz w:val="24"/>
          <w:szCs w:val="24"/>
        </w:rPr>
        <w:t>с даты уведомления</w:t>
      </w:r>
      <w:proofErr w:type="gramEnd"/>
      <w:r w:rsidRPr="007C3B2E">
        <w:rPr>
          <w:rFonts w:ascii="Times New Roman" w:hAnsi="Times New Roman" w:cs="Times New Roman"/>
          <w:sz w:val="24"/>
          <w:szCs w:val="24"/>
        </w:rPr>
        <w:t xml:space="preserve"> о проведении Общего собрания членов Товарищества в форме заочного голосования.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Срок проведения заочного голосования (период времени между датой начала и датой окончания приема бюллетеней) не может составлять </w:t>
      </w:r>
      <w:r w:rsidRPr="0033516D">
        <w:rPr>
          <w:rFonts w:ascii="Times New Roman" w:hAnsi="Times New Roman" w:cs="Times New Roman"/>
          <w:sz w:val="24"/>
          <w:szCs w:val="24"/>
        </w:rPr>
        <w:t xml:space="preserve">более 15 (пятнадцати) дней </w:t>
      </w:r>
      <w:proofErr w:type="gramStart"/>
      <w:r w:rsidRPr="007C3B2E">
        <w:rPr>
          <w:rFonts w:ascii="Times New Roman" w:hAnsi="Times New Roman" w:cs="Times New Roman"/>
          <w:sz w:val="24"/>
          <w:szCs w:val="24"/>
        </w:rPr>
        <w:t>с даты начала</w:t>
      </w:r>
      <w:proofErr w:type="gramEnd"/>
      <w:r w:rsidRPr="007C3B2E">
        <w:rPr>
          <w:rFonts w:ascii="Times New Roman" w:hAnsi="Times New Roman" w:cs="Times New Roman"/>
          <w:sz w:val="24"/>
          <w:szCs w:val="24"/>
        </w:rPr>
        <w:t xml:space="preserve"> приема бюллетеней для голосования.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8.1.9.3. Общее собрание членов Товарищества, проводимое в форме заочного голосования, вправе принимать решения по всем вопросам, отнесенным законом и настоящим Уставом к компетенции Общего собрания, за исключением вопросов, решения по которым не могут приниматься в форме заочного голосования в силу прямого запрета, установленного федеральным законом.</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8.1.9.4. Бюллетень для заочного голосования должен содержать сведения о члене Товарищества в объеме, позволяющем идентифицировать этого члена, сведения о его волеизъявлении по вопросу (вопросам) повестки дня, а также личную подпись такого члена и дату заполнения бюллетеня.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Бюллетень, не позволяющий установить личность лица, выразившего свое волеизъявление, не содержащий сведений о волеизъявлении или не позволяющий установить то или иное волеизъявление, а также неподписанный бюллетень признаются недействительными. Мотивированное решение о признании бюллетеня </w:t>
      </w:r>
      <w:proofErr w:type="gramStart"/>
      <w:r w:rsidRPr="007C3B2E">
        <w:rPr>
          <w:rFonts w:ascii="Times New Roman" w:hAnsi="Times New Roman" w:cs="Times New Roman"/>
          <w:sz w:val="24"/>
          <w:szCs w:val="24"/>
        </w:rPr>
        <w:t>недействительным</w:t>
      </w:r>
      <w:proofErr w:type="gramEnd"/>
      <w:r w:rsidRPr="007C3B2E">
        <w:rPr>
          <w:rFonts w:ascii="Times New Roman" w:hAnsi="Times New Roman" w:cs="Times New Roman"/>
          <w:sz w:val="24"/>
          <w:szCs w:val="24"/>
        </w:rPr>
        <w:t xml:space="preserve"> принимается счетной комиссией.</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8.1.9.5. Протокол об итогах проведения Общего собрания членов Товарищества в форме заочного голосования подписывается Председателем Товарищества, а также лицами, производившими подсчет голосов. Бюллетени для заочного голосования (включая бюллетени, признанные недействительными) являются неотъемлемым приложением к протоколу об итогах проведения Общего собрания членов Товарищества в форме заочного голосования.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8.1.9.6. Решение Общего собрания членов Товарищества в форме заочного голосования считается принятым при условии поступления до истечения установленного срока в адрес Правления Товарищества, бюллетеней, содержащих волеизъявление более 50% от общего количества членов Товарищества</w:t>
      </w:r>
      <w:r w:rsidR="001A6BD9">
        <w:rPr>
          <w:rFonts w:ascii="Times New Roman" w:hAnsi="Times New Roman" w:cs="Times New Roman"/>
          <w:sz w:val="24"/>
          <w:szCs w:val="24"/>
        </w:rPr>
        <w:t xml:space="preserve"> (простым большинством)</w:t>
      </w:r>
      <w:r w:rsidRPr="007C3B2E">
        <w:rPr>
          <w:rFonts w:ascii="Times New Roman" w:hAnsi="Times New Roman" w:cs="Times New Roman"/>
          <w:sz w:val="24"/>
          <w:szCs w:val="24"/>
        </w:rPr>
        <w:t xml:space="preserve">. </w:t>
      </w:r>
      <w:r w:rsidR="001A6BD9">
        <w:rPr>
          <w:rFonts w:ascii="Times New Roman" w:hAnsi="Times New Roman" w:cs="Times New Roman"/>
          <w:sz w:val="24"/>
          <w:szCs w:val="24"/>
        </w:rPr>
        <w:t xml:space="preserve">Не учитываются бюллетени, </w:t>
      </w:r>
      <w:r w:rsidRPr="007C3B2E">
        <w:rPr>
          <w:rFonts w:ascii="Times New Roman" w:hAnsi="Times New Roman" w:cs="Times New Roman"/>
          <w:sz w:val="24"/>
          <w:szCs w:val="24"/>
        </w:rPr>
        <w:t>признанные недействительными по основаниям, предусмотренным настоящим Уставом.</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8.1.9.7. Дополнительные условия проведения Общего собрания членов Товарищества в форме заочного голосования могут устанавливаться </w:t>
      </w:r>
      <w:r w:rsidRPr="007C3B2E">
        <w:rPr>
          <w:rFonts w:ascii="Times New Roman" w:hAnsi="Times New Roman" w:cs="Times New Roman"/>
          <w:sz w:val="24"/>
          <w:szCs w:val="24"/>
          <w:shd w:val="clear" w:color="auto" w:fill="FFFFFF"/>
        </w:rPr>
        <w:t>внутренним регламентом о проведении заочного голосования, подлежащим утверждению Общим собранием членов Товарищества.</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8.1.10. Общее собрание членов Товарищества по решению Правления может быть проведено в форме </w:t>
      </w:r>
      <w:proofErr w:type="spellStart"/>
      <w:r w:rsidRPr="007C3B2E">
        <w:rPr>
          <w:rFonts w:ascii="Times New Roman" w:hAnsi="Times New Roman" w:cs="Times New Roman"/>
          <w:sz w:val="24"/>
          <w:szCs w:val="24"/>
        </w:rPr>
        <w:t>очно-заочного</w:t>
      </w:r>
      <w:proofErr w:type="spellEnd"/>
      <w:r w:rsidRPr="007C3B2E">
        <w:rPr>
          <w:rFonts w:ascii="Times New Roman" w:hAnsi="Times New Roman" w:cs="Times New Roman"/>
          <w:sz w:val="24"/>
          <w:szCs w:val="24"/>
        </w:rPr>
        <w:t xml:space="preserve"> голосования. Порядок созыва, принятия и обнародования решений Общего собрания, проведенного в </w:t>
      </w:r>
      <w:proofErr w:type="spellStart"/>
      <w:r w:rsidRPr="007C3B2E">
        <w:rPr>
          <w:rFonts w:ascii="Times New Roman" w:hAnsi="Times New Roman" w:cs="Times New Roman"/>
          <w:sz w:val="24"/>
          <w:szCs w:val="24"/>
        </w:rPr>
        <w:t>очно-заочной</w:t>
      </w:r>
      <w:proofErr w:type="spellEnd"/>
      <w:r w:rsidRPr="007C3B2E">
        <w:rPr>
          <w:rFonts w:ascii="Times New Roman" w:hAnsi="Times New Roman" w:cs="Times New Roman"/>
          <w:sz w:val="24"/>
          <w:szCs w:val="24"/>
        </w:rPr>
        <w:t xml:space="preserve"> форме, определяются законом и настоящим Уставом с особенностями, установленными настоящим пунктом.</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8.1.10.1. Общее собрание членов Товарищества в форме </w:t>
      </w:r>
      <w:proofErr w:type="spellStart"/>
      <w:r w:rsidRPr="007C3B2E">
        <w:rPr>
          <w:rFonts w:ascii="Times New Roman" w:hAnsi="Times New Roman" w:cs="Times New Roman"/>
          <w:sz w:val="24"/>
          <w:szCs w:val="24"/>
        </w:rPr>
        <w:t>очно-заочного</w:t>
      </w:r>
      <w:proofErr w:type="spellEnd"/>
      <w:r w:rsidRPr="007C3B2E">
        <w:rPr>
          <w:rFonts w:ascii="Times New Roman" w:hAnsi="Times New Roman" w:cs="Times New Roman"/>
          <w:sz w:val="24"/>
          <w:szCs w:val="24"/>
        </w:rPr>
        <w:t xml:space="preserve"> голосования проводится в случае, если при проведении предшествующего Общего собрания членов </w:t>
      </w:r>
      <w:r w:rsidRPr="007C3B2E">
        <w:rPr>
          <w:rFonts w:ascii="Times New Roman" w:hAnsi="Times New Roman" w:cs="Times New Roman"/>
          <w:sz w:val="24"/>
          <w:szCs w:val="24"/>
        </w:rPr>
        <w:lastRenderedPageBreak/>
        <w:t xml:space="preserve">Товарищества такое общее собрание не имело необходимого кворума. </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Изменение перечня, содержания и формулировок повестки дня Общего собрания членов Товарищества, проводимого в форме </w:t>
      </w:r>
      <w:proofErr w:type="spellStart"/>
      <w:r w:rsidRPr="007C3B2E">
        <w:rPr>
          <w:rFonts w:ascii="Times New Roman" w:hAnsi="Times New Roman" w:cs="Times New Roman"/>
          <w:sz w:val="24"/>
          <w:szCs w:val="24"/>
        </w:rPr>
        <w:t>очно-заочного</w:t>
      </w:r>
      <w:proofErr w:type="spellEnd"/>
      <w:r w:rsidRPr="007C3B2E">
        <w:rPr>
          <w:rFonts w:ascii="Times New Roman" w:hAnsi="Times New Roman" w:cs="Times New Roman"/>
          <w:sz w:val="24"/>
          <w:szCs w:val="24"/>
        </w:rPr>
        <w:t xml:space="preserve"> голосования по отношению к повестке дня предыдущего общего собрания, не состоявшегося по причине отсутствия необходимого кворума, не допускается.</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8.1.10.2. Общее собрание членов Товарищества в форме </w:t>
      </w:r>
      <w:proofErr w:type="spellStart"/>
      <w:r w:rsidRPr="007C3B2E">
        <w:rPr>
          <w:rFonts w:ascii="Times New Roman" w:hAnsi="Times New Roman" w:cs="Times New Roman"/>
          <w:sz w:val="24"/>
          <w:szCs w:val="24"/>
        </w:rPr>
        <w:t>очно-заочного</w:t>
      </w:r>
      <w:proofErr w:type="spellEnd"/>
      <w:r w:rsidRPr="007C3B2E">
        <w:rPr>
          <w:rFonts w:ascii="Times New Roman" w:hAnsi="Times New Roman" w:cs="Times New Roman"/>
          <w:sz w:val="24"/>
          <w:szCs w:val="24"/>
        </w:rPr>
        <w:t xml:space="preserve"> голосования вправе принимать решения только по вопросам, рассмотрение и разрешение которых общим собранием в форме заочного голосования в соответствии с действующим законодательством не допускается. </w:t>
      </w:r>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 xml:space="preserve">8.1.10.3. </w:t>
      </w:r>
      <w:proofErr w:type="gramStart"/>
      <w:r w:rsidRPr="007C3B2E">
        <w:rPr>
          <w:rFonts w:ascii="Times New Roman" w:hAnsi="Times New Roman" w:cs="Times New Roman"/>
          <w:sz w:val="24"/>
          <w:szCs w:val="24"/>
        </w:rPr>
        <w:t xml:space="preserve">Кворум при проведении Общего собрания членов Товарищества в форме </w:t>
      </w:r>
      <w:proofErr w:type="spellStart"/>
      <w:r w:rsidRPr="007C3B2E">
        <w:rPr>
          <w:rFonts w:ascii="Times New Roman" w:hAnsi="Times New Roman" w:cs="Times New Roman"/>
          <w:sz w:val="24"/>
          <w:szCs w:val="24"/>
        </w:rPr>
        <w:t>очно-заочного</w:t>
      </w:r>
      <w:proofErr w:type="spellEnd"/>
      <w:r w:rsidRPr="007C3B2E">
        <w:rPr>
          <w:rFonts w:ascii="Times New Roman" w:hAnsi="Times New Roman" w:cs="Times New Roman"/>
          <w:sz w:val="24"/>
          <w:szCs w:val="24"/>
        </w:rPr>
        <w:t xml:space="preserve"> голосования определяется совокупностью членов Товарищества (их представителей), лично явившихся в указанные время и дату для участия в заседании общего собрания, а также бюллетеней для голосования, содержащих волеизъявление </w:t>
      </w:r>
      <w:proofErr w:type="spellStart"/>
      <w:r w:rsidRPr="007C3B2E">
        <w:rPr>
          <w:rFonts w:ascii="Times New Roman" w:hAnsi="Times New Roman" w:cs="Times New Roman"/>
          <w:sz w:val="24"/>
          <w:szCs w:val="24"/>
        </w:rPr>
        <w:t>неявившихся</w:t>
      </w:r>
      <w:proofErr w:type="spellEnd"/>
      <w:r w:rsidRPr="007C3B2E">
        <w:rPr>
          <w:rFonts w:ascii="Times New Roman" w:hAnsi="Times New Roman" w:cs="Times New Roman"/>
          <w:sz w:val="24"/>
          <w:szCs w:val="24"/>
        </w:rPr>
        <w:t xml:space="preserve"> членов Товарищества, поступивших в адрес Правления до открытия такого собрания. </w:t>
      </w:r>
      <w:proofErr w:type="gramEnd"/>
    </w:p>
    <w:p w:rsidR="00AE562E" w:rsidRPr="007C3B2E" w:rsidRDefault="00AE562E" w:rsidP="00AE562E">
      <w:pPr>
        <w:pStyle w:val="ConsPlusNormal"/>
        <w:ind w:firstLine="540"/>
        <w:jc w:val="both"/>
        <w:rPr>
          <w:rFonts w:ascii="Times New Roman" w:hAnsi="Times New Roman" w:cs="Times New Roman"/>
          <w:sz w:val="24"/>
          <w:szCs w:val="24"/>
        </w:rPr>
      </w:pPr>
      <w:r w:rsidRPr="007C3B2E">
        <w:rPr>
          <w:rFonts w:ascii="Times New Roman" w:hAnsi="Times New Roman" w:cs="Times New Roman"/>
          <w:sz w:val="24"/>
          <w:szCs w:val="24"/>
        </w:rPr>
        <w:t>Членам Товарищества, направившим в адрес Правления до открытия общего собрания бюллетени, содержащие их волеизъявление по вопросам повестки дня, не может быть отказано в личном участии в заседании общего собрания и голосовании по вопросам повестки дня, при этом, ранее направленные ими бюллетени не учитываются при определении кворума и результатов голосования.</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 Правление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8.2.1. Правление Товарищества является коллегиальным исполнительным органом и подотчетно общему собранию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8.2.2. В своей деятельности Правление Товарищества руководствуется федеральными законами, законодательством субъектов Российской Федерации, нормативными актами органов местного самоуправления, настоящим Уставом, а также решениями Общего собрания членов Товарищества.</w:t>
      </w:r>
    </w:p>
    <w:p w:rsidR="00AE562E" w:rsidRPr="001A6BD9"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 xml:space="preserve">8.2.3. Правление Товарищества избирается Общим собранием членов Товарищества открытым или тайным голосованием из числа членов Товарищества </w:t>
      </w:r>
      <w:r w:rsidR="001A6BD9">
        <w:rPr>
          <w:rFonts w:ascii="Times New Roman" w:hAnsi="Times New Roman"/>
          <w:sz w:val="24"/>
          <w:szCs w:val="24"/>
        </w:rPr>
        <w:t>на срок,</w:t>
      </w:r>
      <w:r>
        <w:rPr>
          <w:rFonts w:ascii="Times New Roman" w:hAnsi="Times New Roman"/>
          <w:sz w:val="24"/>
          <w:szCs w:val="24"/>
        </w:rPr>
        <w:t xml:space="preserve"> </w:t>
      </w:r>
      <w:r w:rsidR="001A6BD9" w:rsidRPr="001A6BD9">
        <w:rPr>
          <w:rFonts w:ascii="Times New Roman" w:hAnsi="Times New Roman"/>
          <w:sz w:val="24"/>
          <w:szCs w:val="24"/>
        </w:rPr>
        <w:t>определенны</w:t>
      </w:r>
      <w:r w:rsidR="001A6BD9">
        <w:rPr>
          <w:rFonts w:ascii="Times New Roman" w:hAnsi="Times New Roman"/>
          <w:sz w:val="24"/>
          <w:szCs w:val="24"/>
        </w:rPr>
        <w:t>й</w:t>
      </w:r>
      <w:r w:rsidR="001A6BD9" w:rsidRPr="001A6BD9">
        <w:rPr>
          <w:rFonts w:ascii="Times New Roman" w:hAnsi="Times New Roman"/>
          <w:sz w:val="24"/>
          <w:szCs w:val="24"/>
        </w:rPr>
        <w:t xml:space="preserve"> ФЗ №217 от 25.07.2017 г.</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8.2.4. Количественный состав Правления определяется решением Общего собрания и не может составлять менее</w:t>
      </w:r>
      <w:proofErr w:type="gramStart"/>
      <w:r w:rsidRPr="007C3B2E">
        <w:rPr>
          <w:rFonts w:ascii="Times New Roman" w:hAnsi="Times New Roman"/>
          <w:sz w:val="24"/>
          <w:szCs w:val="24"/>
        </w:rPr>
        <w:t>,</w:t>
      </w:r>
      <w:proofErr w:type="gramEnd"/>
      <w:r w:rsidRPr="007C3B2E">
        <w:rPr>
          <w:rFonts w:ascii="Times New Roman" w:hAnsi="Times New Roman"/>
          <w:sz w:val="24"/>
          <w:szCs w:val="24"/>
        </w:rPr>
        <w:t xml:space="preserve"> чем 3 (три) человека с учетом того, что Председатель Правления входит в состав Правления Товарищества в силу его избрания на эту должность Общим собранием. </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 xml:space="preserve">8.2.5. Заседания правления Товарищества правомочны, если на них присутствует не менее половины его членов. Решения Правления принимаются открытым голосованием простым большинством голосов членов Правления. При равенстве голосов голос Председателя Товарищества является решающим. </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Заседания Правления Товарищества созываются Председателем Товарищества по мере необходимости, но не реже, чем один раз в 6 месяцев.</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8.2.6. Решения правления Товарищества</w:t>
      </w:r>
      <w:r w:rsidR="001A6BD9">
        <w:rPr>
          <w:rFonts w:ascii="Times New Roman" w:hAnsi="Times New Roman"/>
          <w:sz w:val="24"/>
          <w:szCs w:val="24"/>
        </w:rPr>
        <w:t xml:space="preserve"> </w:t>
      </w:r>
      <w:r w:rsidRPr="007C3B2E">
        <w:rPr>
          <w:rFonts w:ascii="Times New Roman" w:hAnsi="Times New Roman"/>
          <w:sz w:val="24"/>
          <w:szCs w:val="24"/>
        </w:rPr>
        <w:t>обязательны для исполнения всеми членами Товарищества, лицами, ведущими садоводство без участия в Товариществе (в части порядка использования имущества общего пользования), а также лицами, заключившими трудовые или гражданско-правовые договоры с Товариществом.</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 К компетенции Правления Товарищества относятся:</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8.2.7.1. Выполнение решений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8.2.7.2. Принятие решения о проведении общего собрания членов товарищества или обеспечение</w:t>
      </w:r>
      <w:r>
        <w:rPr>
          <w:rFonts w:ascii="Times New Roman" w:hAnsi="Times New Roman"/>
          <w:sz w:val="24"/>
          <w:szCs w:val="24"/>
        </w:rPr>
        <w:t xml:space="preserve"> </w:t>
      </w:r>
      <w:proofErr w:type="gramStart"/>
      <w:r w:rsidRPr="001A6BD9">
        <w:rPr>
          <w:rFonts w:ascii="Times New Roman" w:hAnsi="Times New Roman"/>
          <w:sz w:val="24"/>
          <w:szCs w:val="24"/>
        </w:rPr>
        <w:t>условий</w:t>
      </w:r>
      <w:r w:rsidRPr="007C3B2E">
        <w:rPr>
          <w:rFonts w:ascii="Times New Roman" w:hAnsi="Times New Roman"/>
          <w:sz w:val="24"/>
          <w:szCs w:val="24"/>
        </w:rPr>
        <w:t xml:space="preserve"> </w:t>
      </w:r>
      <w:r w:rsidR="001A6BD9">
        <w:rPr>
          <w:rFonts w:ascii="Times New Roman" w:hAnsi="Times New Roman"/>
          <w:sz w:val="24"/>
          <w:szCs w:val="24"/>
        </w:rPr>
        <w:t>проведения</w:t>
      </w:r>
      <w:r w:rsidRPr="007C3B2E">
        <w:rPr>
          <w:rFonts w:ascii="Times New Roman" w:hAnsi="Times New Roman"/>
          <w:sz w:val="24"/>
          <w:szCs w:val="24"/>
        </w:rPr>
        <w:t xml:space="preserve"> решения общего собрания членов товарищества</w:t>
      </w:r>
      <w:proofErr w:type="gramEnd"/>
      <w:r w:rsidRPr="007C3B2E">
        <w:rPr>
          <w:rFonts w:ascii="Times New Roman" w:hAnsi="Times New Roman"/>
          <w:sz w:val="24"/>
          <w:szCs w:val="24"/>
        </w:rPr>
        <w:t xml:space="preserve"> в форме </w:t>
      </w:r>
      <w:proofErr w:type="spellStart"/>
      <w:r w:rsidRPr="007C3B2E">
        <w:rPr>
          <w:rFonts w:ascii="Times New Roman" w:hAnsi="Times New Roman"/>
          <w:sz w:val="24"/>
          <w:szCs w:val="24"/>
        </w:rPr>
        <w:t>очно-заочного</w:t>
      </w:r>
      <w:proofErr w:type="spellEnd"/>
      <w:r w:rsidRPr="007C3B2E">
        <w:rPr>
          <w:rFonts w:ascii="Times New Roman" w:hAnsi="Times New Roman"/>
          <w:sz w:val="24"/>
          <w:szCs w:val="24"/>
        </w:rPr>
        <w:t xml:space="preserve"> или заочного голосования;</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8.2.7.3. Принятие решения о проведении внеочередного общего собрания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8.2.7.4. Руководство текущей деятельностью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 xml:space="preserve">8.2.7.5. Принятие решений о заключении договоров с организациями, осуществляющими снабжение тепловой и электрической энергией, водой, газом, водоотведение, благоустройство и </w:t>
      </w:r>
      <w:r w:rsidRPr="007C3B2E">
        <w:rPr>
          <w:rFonts w:ascii="Times New Roman" w:hAnsi="Times New Roman"/>
          <w:sz w:val="24"/>
          <w:szCs w:val="24"/>
        </w:rPr>
        <w:lastRenderedPageBreak/>
        <w:t>охрану территории садоводства, обеспечение пожарной безопасности и иную деятельность, направленную на достижение целей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8.2.7.6. Принятие решений о заключении договоров с оператором по обращению с твердыми коммунальными отходами, региональным оператором по обращению с твердыми коммунальными отходами;</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8.2.7.7. Обеспечение исполнения обязательств по договорам, заключенным Товариществом;</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8.2.7.8. Обеспечение создания и использования имущества общего пользования Товарищества, а также создание необходимых условий для совместного владения, пользования и распоряжения гражданами таким имуществом;</w:t>
      </w:r>
    </w:p>
    <w:p w:rsidR="00AE562E" w:rsidRPr="002A7E71" w:rsidRDefault="00AE562E" w:rsidP="00AE562E">
      <w:pPr>
        <w:pStyle w:val="a6"/>
        <w:ind w:firstLine="540"/>
        <w:jc w:val="both"/>
        <w:rPr>
          <w:rFonts w:ascii="Times New Roman" w:hAnsi="Times New Roman"/>
          <w:b/>
          <w:sz w:val="24"/>
          <w:szCs w:val="24"/>
          <w:u w:val="single"/>
        </w:rPr>
      </w:pPr>
      <w:r w:rsidRPr="007C3B2E">
        <w:rPr>
          <w:rFonts w:ascii="Times New Roman" w:hAnsi="Times New Roman"/>
          <w:sz w:val="24"/>
          <w:szCs w:val="24"/>
        </w:rPr>
        <w:t xml:space="preserve">8.2.7.9. </w:t>
      </w:r>
      <w:r w:rsidR="001A6BD9" w:rsidRPr="001A6BD9">
        <w:rPr>
          <w:rFonts w:ascii="Times New Roman" w:hAnsi="Times New Roman"/>
          <w:sz w:val="24"/>
          <w:szCs w:val="24"/>
        </w:rPr>
        <w:t>Составление</w:t>
      </w:r>
      <w:r w:rsidRPr="007C3B2E">
        <w:rPr>
          <w:rFonts w:ascii="Times New Roman" w:hAnsi="Times New Roman"/>
          <w:sz w:val="24"/>
          <w:szCs w:val="24"/>
        </w:rPr>
        <w:t xml:space="preserve"> приходно-расходных смет и отчетов Правления Товарищества и представление их на утверждение </w:t>
      </w:r>
      <w:r w:rsidRPr="007C3B2E">
        <w:rPr>
          <w:rFonts w:ascii="Times New Roman" w:hAnsi="Times New Roman"/>
          <w:color w:val="000000"/>
          <w:sz w:val="24"/>
          <w:szCs w:val="24"/>
        </w:rPr>
        <w:t>Общему собранию членов Товарищества;</w:t>
      </w:r>
      <w:r>
        <w:rPr>
          <w:rFonts w:ascii="Times New Roman" w:hAnsi="Times New Roman"/>
          <w:color w:val="000000"/>
          <w:sz w:val="24"/>
          <w:szCs w:val="24"/>
        </w:rPr>
        <w:t xml:space="preserve"> </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8.2.7.10. Ведение учета и отчетности деятельности Товарищества, подготовка годового отчета и представление его на утверждение Общему собранию членов Товарищества;</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8.2.7.11. Обеспечение ведения делопроизводства в Товариществе и содержание архива в Товариществе;</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8.2.7.12. Контроль над своевременным внесением взносов и иных денежных средств, предусмотренных настоящим Уставом, обеспечение обращения в суд в целях взыскания задолженности по уплате взносов/иных денежных средств;</w:t>
      </w: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color w:val="000000"/>
          <w:sz w:val="24"/>
          <w:szCs w:val="24"/>
        </w:rPr>
        <w:t>8.7.2.13. Рассмотрение заявлений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8.2.7.14. Разработка и представление на утверждение Общего собрания членов Товарищества, порядка ведения общего собрания членов товарищества и иных внутренних распорядков Товарищества, положений об оплате труда работников и членов органов Товарищества, заключивших трудовые договоры с Товариществом;</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8.2.7.15. Подготовка финансово-экономического обоснования размера взносов, вносимых членами Товарищества, и размера платы, вносимой лицами, ведущими садоводство без участия в Товариществе;</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8.2.7.1</w:t>
      </w:r>
      <w:r w:rsidR="001A6BD9">
        <w:rPr>
          <w:rFonts w:ascii="Times New Roman" w:hAnsi="Times New Roman"/>
          <w:sz w:val="24"/>
          <w:szCs w:val="24"/>
        </w:rPr>
        <w:t>6</w:t>
      </w:r>
      <w:r w:rsidRPr="007C3B2E">
        <w:rPr>
          <w:rFonts w:ascii="Times New Roman" w:hAnsi="Times New Roman"/>
          <w:sz w:val="24"/>
          <w:szCs w:val="24"/>
        </w:rPr>
        <w:t>. Принятие решения о привлечении лиц или организаций, оказывающих юридические услуги, в случае необходимости получения квалифицированной юридической помощи, с оплатой таких услуг за счет средств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 Председатель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8.3.1. Правление Товарищества возглавляет его председатель, избранный на Общем собрании членов Товарищества сроком</w:t>
      </w:r>
      <w:r w:rsidR="001A6BD9">
        <w:rPr>
          <w:rFonts w:ascii="Times New Roman" w:hAnsi="Times New Roman"/>
          <w:sz w:val="24"/>
          <w:szCs w:val="24"/>
        </w:rPr>
        <w:t xml:space="preserve"> в соответствии с ФЗ №217 от 25.07.2017 г</w:t>
      </w:r>
      <w:r w:rsidRPr="007C3B2E">
        <w:rPr>
          <w:rFonts w:ascii="Times New Roman" w:hAnsi="Times New Roman"/>
          <w:sz w:val="24"/>
          <w:szCs w:val="24"/>
        </w:rPr>
        <w:t xml:space="preserve">. Председатель </w:t>
      </w:r>
      <w:r w:rsidRPr="001A6BD9">
        <w:rPr>
          <w:rFonts w:ascii="Times New Roman" w:hAnsi="Times New Roman"/>
          <w:sz w:val="24"/>
          <w:szCs w:val="24"/>
        </w:rPr>
        <w:t>и члены Правления</w:t>
      </w:r>
      <w:r>
        <w:rPr>
          <w:rFonts w:ascii="Times New Roman" w:hAnsi="Times New Roman"/>
          <w:sz w:val="24"/>
          <w:szCs w:val="24"/>
        </w:rPr>
        <w:t xml:space="preserve"> </w:t>
      </w:r>
      <w:r w:rsidRPr="007C3B2E">
        <w:rPr>
          <w:rFonts w:ascii="Times New Roman" w:hAnsi="Times New Roman"/>
          <w:sz w:val="24"/>
          <w:szCs w:val="24"/>
        </w:rPr>
        <w:t xml:space="preserve">Товарищества при осуществлении своих прав и исполнении установленных обязанностей </w:t>
      </w:r>
      <w:proofErr w:type="spellStart"/>
      <w:r w:rsidRPr="007C3B2E">
        <w:rPr>
          <w:rFonts w:ascii="Times New Roman" w:hAnsi="Times New Roman"/>
          <w:sz w:val="24"/>
          <w:szCs w:val="24"/>
        </w:rPr>
        <w:t>должен</w:t>
      </w:r>
      <w:r>
        <w:rPr>
          <w:rFonts w:ascii="Times New Roman" w:hAnsi="Times New Roman"/>
          <w:sz w:val="24"/>
          <w:szCs w:val="24"/>
        </w:rPr>
        <w:t>ы</w:t>
      </w:r>
      <w:proofErr w:type="spellEnd"/>
      <w:r w:rsidRPr="007C3B2E">
        <w:rPr>
          <w:rFonts w:ascii="Times New Roman" w:hAnsi="Times New Roman"/>
          <w:sz w:val="24"/>
          <w:szCs w:val="24"/>
        </w:rPr>
        <w:t xml:space="preserve"> действовать в интересах Товарищества, осуществлять свои права и исполнять установленные обязанности добросовестно и разумно. </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8.3.2. Председатель Товарищества обеспечивает выполнение решений Общих собраний, решений Правления Товарищества, представляет Товарищество в отношениях с государственными органами, учреждениями, организациями и физическими лицами.</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8.3.3. Председатель Товарищества при несогласии с решением Правления вправе обжаловать данное решение на Общем собрании членов Товарищества или в судебном порядке.</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 xml:space="preserve">8.3.4. Председатель Товарищества несет ответственность перед Товариществом за убытки, причиненные Товариществу его действиями (бездействием). </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8.3.5. Председатель Товарищества действует без доверенности от имени Товарищества, в том числе:</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8.3.5.1. Председательствует на заседаниях Правления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8.3.5.2. Имеет право первой подписи под финансовыми документами, которые в соответствии с настоящим Уставом не подлежат обязательному одобрению Правлением Товарищества или Общим собранием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8.3.5.3. Подписывает документы Товарищества, в том числе одобренные решением общего собрания членов товарищества, а также подписывает протоколы заседания Правления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lastRenderedPageBreak/>
        <w:t>8.3.5.4. Заключает сделки, открывает и закрывает банковские счета, совершает иные операции по банковским счетам, на основании решений Общего собрания членов Товарищества и Правления Товарищества, в случаях, если принятие решений о совершении таких действий относится к исключительной компетенции Общего собрания членов Товарищества или Правления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8.3.5.</w:t>
      </w:r>
      <w:r w:rsidR="001A6BD9">
        <w:rPr>
          <w:rFonts w:ascii="Times New Roman" w:hAnsi="Times New Roman"/>
          <w:sz w:val="24"/>
          <w:szCs w:val="24"/>
        </w:rPr>
        <w:t>5</w:t>
      </w:r>
      <w:r w:rsidRPr="007C3B2E">
        <w:rPr>
          <w:rFonts w:ascii="Times New Roman" w:hAnsi="Times New Roman"/>
          <w:sz w:val="24"/>
          <w:szCs w:val="24"/>
        </w:rPr>
        <w:t>. Выдает доверенности без права передоверия;</w:t>
      </w:r>
    </w:p>
    <w:p w:rsidR="00AE562E" w:rsidRPr="007C3B2E" w:rsidRDefault="001A6BD9" w:rsidP="00AE562E">
      <w:pPr>
        <w:autoSpaceDE w:val="0"/>
        <w:spacing w:after="0" w:line="240" w:lineRule="auto"/>
        <w:ind w:firstLine="540"/>
        <w:jc w:val="both"/>
        <w:rPr>
          <w:rFonts w:ascii="Times New Roman" w:hAnsi="Times New Roman"/>
          <w:color w:val="000000"/>
          <w:sz w:val="24"/>
          <w:szCs w:val="24"/>
        </w:rPr>
      </w:pPr>
      <w:r>
        <w:rPr>
          <w:rFonts w:ascii="Times New Roman" w:hAnsi="Times New Roman"/>
          <w:sz w:val="24"/>
          <w:szCs w:val="24"/>
        </w:rPr>
        <w:t>8.3.5.6</w:t>
      </w:r>
      <w:r w:rsidR="00AE562E" w:rsidRPr="007C3B2E">
        <w:rPr>
          <w:rFonts w:ascii="Times New Roman" w:hAnsi="Times New Roman"/>
          <w:sz w:val="24"/>
          <w:szCs w:val="24"/>
        </w:rPr>
        <w:t xml:space="preserve">. Осуществляет </w:t>
      </w:r>
      <w:r w:rsidR="00AE562E" w:rsidRPr="007C3B2E">
        <w:rPr>
          <w:rFonts w:ascii="Times New Roman" w:hAnsi="Times New Roman"/>
          <w:color w:val="000000"/>
          <w:sz w:val="24"/>
          <w:szCs w:val="24"/>
        </w:rPr>
        <w:t>представительство от имени Товарищества в органах государственной власти, органах местного самоуправления, в суде, а также в отношениях с иными лицами;</w:t>
      </w:r>
    </w:p>
    <w:p w:rsidR="00AE562E" w:rsidRPr="007C3B2E" w:rsidRDefault="001A6BD9" w:rsidP="00AE562E">
      <w:pPr>
        <w:autoSpaceDE w:val="0"/>
        <w:spacing w:after="0" w:line="240" w:lineRule="auto"/>
        <w:ind w:firstLine="540"/>
        <w:jc w:val="both"/>
        <w:rPr>
          <w:rFonts w:ascii="Times New Roman" w:hAnsi="Times New Roman"/>
          <w:sz w:val="24"/>
          <w:szCs w:val="24"/>
        </w:rPr>
      </w:pPr>
      <w:r>
        <w:rPr>
          <w:rFonts w:ascii="Times New Roman" w:hAnsi="Times New Roman"/>
          <w:color w:val="000000"/>
          <w:sz w:val="24"/>
          <w:szCs w:val="24"/>
        </w:rPr>
        <w:t>8.3.5.7</w:t>
      </w:r>
      <w:r w:rsidR="00AE562E" w:rsidRPr="007C3B2E">
        <w:rPr>
          <w:rFonts w:ascii="Times New Roman" w:hAnsi="Times New Roman"/>
          <w:color w:val="000000"/>
          <w:sz w:val="24"/>
          <w:szCs w:val="24"/>
        </w:rPr>
        <w:t>. Рассматривает заявления членов Товарищества</w:t>
      </w:r>
      <w:r w:rsidR="00AE562E" w:rsidRPr="007C3B2E">
        <w:rPr>
          <w:rFonts w:ascii="Times New Roman" w:hAnsi="Times New Roman"/>
          <w:sz w:val="24"/>
          <w:szCs w:val="24"/>
        </w:rPr>
        <w:t>.</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8.3.6. Председатель Товарищества действует до даты избрания нового Председателя.</w:t>
      </w:r>
    </w:p>
    <w:p w:rsidR="00AE56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 xml:space="preserve">8.3.7. Председатель Товарищества, полномочия которого истекли в связи с избранием нового Председателя, обязан в течение 3 (трех) рабочих дней со дня прекращения полномочий передать вновь избранному Председателю документы Товарищества (включая электронные базы данных, сведения для доступа </w:t>
      </w:r>
      <w:proofErr w:type="gramStart"/>
      <w:r w:rsidRPr="007C3B2E">
        <w:rPr>
          <w:rFonts w:ascii="Times New Roman" w:hAnsi="Times New Roman"/>
          <w:sz w:val="24"/>
          <w:szCs w:val="24"/>
        </w:rPr>
        <w:t>к</w:t>
      </w:r>
      <w:proofErr w:type="gramEnd"/>
      <w:r w:rsidRPr="007C3B2E">
        <w:rPr>
          <w:rFonts w:ascii="Times New Roman" w:hAnsi="Times New Roman"/>
          <w:sz w:val="24"/>
          <w:szCs w:val="24"/>
        </w:rPr>
        <w:t xml:space="preserve"> </w:t>
      </w:r>
      <w:proofErr w:type="gramStart"/>
      <w:r w:rsidRPr="007C3B2E">
        <w:rPr>
          <w:rFonts w:ascii="Times New Roman" w:hAnsi="Times New Roman"/>
          <w:sz w:val="24"/>
          <w:szCs w:val="24"/>
        </w:rPr>
        <w:t>таким</w:t>
      </w:r>
      <w:proofErr w:type="gramEnd"/>
      <w:r w:rsidRPr="007C3B2E">
        <w:rPr>
          <w:rFonts w:ascii="Times New Roman" w:hAnsi="Times New Roman"/>
          <w:sz w:val="24"/>
          <w:szCs w:val="24"/>
        </w:rPr>
        <w:t xml:space="preserve"> базам данных), его печать, материальные ценности, электронные носители информации, архив Товарищества. В целях, предусмотренных настоящим пунктом, Председатель Товарищества, полномочия которого истекли, обязан самостоятельно обратиться в адрес вновь избранного Председателя или в адрес Правления Товарищества для согласования порядка передачи документов и материальных ценностей.</w:t>
      </w:r>
    </w:p>
    <w:p w:rsidR="00AE562E" w:rsidRPr="001A6BD9" w:rsidRDefault="00AE562E" w:rsidP="00AE562E">
      <w:pPr>
        <w:autoSpaceDE w:val="0"/>
        <w:spacing w:after="0" w:line="240" w:lineRule="auto"/>
        <w:ind w:firstLine="540"/>
        <w:jc w:val="both"/>
        <w:rPr>
          <w:rFonts w:ascii="Times New Roman" w:hAnsi="Times New Roman"/>
          <w:sz w:val="24"/>
          <w:szCs w:val="24"/>
        </w:rPr>
      </w:pPr>
      <w:r w:rsidRPr="001A6BD9">
        <w:rPr>
          <w:rFonts w:ascii="Times New Roman" w:hAnsi="Times New Roman"/>
          <w:sz w:val="24"/>
          <w:szCs w:val="24"/>
        </w:rPr>
        <w:t xml:space="preserve">8.3.8. </w:t>
      </w:r>
      <w:proofErr w:type="gramStart"/>
      <w:r w:rsidRPr="001A6BD9">
        <w:rPr>
          <w:rFonts w:ascii="Times New Roman" w:hAnsi="Times New Roman"/>
          <w:sz w:val="24"/>
          <w:szCs w:val="24"/>
        </w:rPr>
        <w:t>Вновь избранный председатель обязан в течение 3-х (трех) дней (п.5 ст.5 ФЗ №129-2001 г.) подать заявление в местный регистрирующий орган о своем избрании на Общем собрании Товарищества и зарегистрироваться, после чего ксерокопию своей регистрации представить ревизионной комиссии и ознакомить членов Товарищества (вывесить на стенде, разместить на сайте в интернете).</w:t>
      </w:r>
      <w:proofErr w:type="gramEnd"/>
    </w:p>
    <w:p w:rsidR="00AE562E" w:rsidRPr="007C3B2E" w:rsidRDefault="00AE562E" w:rsidP="00AE562E">
      <w:pPr>
        <w:autoSpaceDE w:val="0"/>
        <w:spacing w:after="0" w:line="240" w:lineRule="auto"/>
        <w:ind w:firstLine="540"/>
        <w:jc w:val="both"/>
        <w:rPr>
          <w:rFonts w:ascii="Times New Roman" w:hAnsi="Times New Roman"/>
          <w:sz w:val="24"/>
          <w:szCs w:val="24"/>
        </w:rPr>
      </w:pPr>
    </w:p>
    <w:p w:rsidR="00AE562E" w:rsidRPr="007C3B2E" w:rsidRDefault="00AE562E" w:rsidP="00AE562E">
      <w:pPr>
        <w:autoSpaceDE w:val="0"/>
        <w:spacing w:after="0" w:line="240" w:lineRule="auto"/>
        <w:jc w:val="center"/>
        <w:outlineLvl w:val="0"/>
        <w:rPr>
          <w:rFonts w:ascii="Times New Roman" w:hAnsi="Times New Roman"/>
          <w:sz w:val="24"/>
          <w:szCs w:val="24"/>
        </w:rPr>
      </w:pPr>
      <w:r w:rsidRPr="007C3B2E">
        <w:rPr>
          <w:rFonts w:ascii="Times New Roman" w:hAnsi="Times New Roman"/>
          <w:b/>
          <w:sz w:val="24"/>
          <w:szCs w:val="24"/>
        </w:rPr>
        <w:t>9. РЕВИЗИОННАЯ КОМИССИЯ (РЕВИЗОР) ТОВАРИЩЕСТВА</w:t>
      </w:r>
    </w:p>
    <w:p w:rsidR="00AE562E" w:rsidRPr="007C3B2E" w:rsidRDefault="00AE562E" w:rsidP="00AE562E">
      <w:pPr>
        <w:autoSpaceDE w:val="0"/>
        <w:spacing w:after="0" w:line="240" w:lineRule="auto"/>
        <w:ind w:firstLine="540"/>
        <w:jc w:val="both"/>
        <w:rPr>
          <w:rFonts w:ascii="Times New Roman" w:hAnsi="Times New Roman"/>
          <w:b/>
          <w:sz w:val="24"/>
          <w:szCs w:val="24"/>
        </w:rPr>
      </w:pP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 xml:space="preserve">9.1. </w:t>
      </w:r>
      <w:proofErr w:type="gramStart"/>
      <w:r w:rsidRPr="007C3B2E">
        <w:rPr>
          <w:rFonts w:ascii="Times New Roman" w:hAnsi="Times New Roman"/>
          <w:sz w:val="24"/>
          <w:szCs w:val="24"/>
        </w:rPr>
        <w:t xml:space="preserve">Контроль </w:t>
      </w:r>
      <w:r w:rsidRPr="001A6BD9">
        <w:rPr>
          <w:rFonts w:ascii="Times New Roman" w:hAnsi="Times New Roman"/>
          <w:sz w:val="24"/>
          <w:szCs w:val="24"/>
        </w:rPr>
        <w:t>за соблюдением Устава Товарищества,</w:t>
      </w:r>
      <w:r w:rsidR="001A6BD9">
        <w:rPr>
          <w:rFonts w:ascii="Times New Roman" w:hAnsi="Times New Roman"/>
          <w:sz w:val="24"/>
          <w:szCs w:val="24"/>
        </w:rPr>
        <w:t xml:space="preserve"> </w:t>
      </w:r>
      <w:r w:rsidRPr="007C3B2E">
        <w:rPr>
          <w:rFonts w:ascii="Times New Roman" w:hAnsi="Times New Roman"/>
          <w:sz w:val="24"/>
          <w:szCs w:val="24"/>
        </w:rPr>
        <w:t xml:space="preserve">над финансово-хозяйственной деятельностью Товарищества, в том числе деятельностью его Председателя и Правления, осуществляет ревизионная комиссия (ревизор), избранная Общим собранием членов Товарищества из их числа в составе одного (ревизор) или не менее чем трех (ревизионная комиссия) человек на </w:t>
      </w:r>
      <w:r w:rsidRPr="00B167E4">
        <w:rPr>
          <w:rFonts w:ascii="Times New Roman" w:hAnsi="Times New Roman"/>
          <w:sz w:val="24"/>
          <w:szCs w:val="24"/>
        </w:rPr>
        <w:t xml:space="preserve">срок </w:t>
      </w:r>
      <w:r w:rsidR="001A6BD9" w:rsidRPr="00B167E4">
        <w:rPr>
          <w:rFonts w:ascii="Times New Roman" w:hAnsi="Times New Roman"/>
          <w:sz w:val="24"/>
          <w:szCs w:val="24"/>
        </w:rPr>
        <w:t xml:space="preserve">в соответствии с </w:t>
      </w:r>
      <w:r w:rsidR="00B167E4" w:rsidRPr="00B167E4">
        <w:rPr>
          <w:rFonts w:ascii="Times New Roman" w:hAnsi="Times New Roman"/>
          <w:sz w:val="24"/>
          <w:szCs w:val="24"/>
        </w:rPr>
        <w:t>ФЗ №217</w:t>
      </w:r>
      <w:r w:rsidRPr="00B167E4">
        <w:rPr>
          <w:rFonts w:ascii="Times New Roman" w:hAnsi="Times New Roman"/>
          <w:sz w:val="24"/>
          <w:szCs w:val="24"/>
        </w:rPr>
        <w:t xml:space="preserve"> и подотчетна Общему собранию.</w:t>
      </w:r>
      <w:proofErr w:type="gramEnd"/>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В состав ревизионной комиссии не могут быть избраны Председатель Товарищества и члены его Правления, а также их супруги и их родители (усыновители), родители (усыновители), бабушки, дедушки, дети (усыновленные), внуки, братья и сестры (их супруги).</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Порядок работы ревизионной комиссии и ее полномочия регулируются по</w:t>
      </w:r>
      <w:r w:rsidR="00B167E4">
        <w:rPr>
          <w:rFonts w:ascii="Times New Roman" w:hAnsi="Times New Roman"/>
          <w:sz w:val="24"/>
          <w:szCs w:val="24"/>
        </w:rPr>
        <w:t xml:space="preserve">ложением о ревизионной </w:t>
      </w:r>
      <w:proofErr w:type="spellStart"/>
      <w:r w:rsidR="00B167E4">
        <w:rPr>
          <w:rFonts w:ascii="Times New Roman" w:hAnsi="Times New Roman"/>
          <w:sz w:val="24"/>
          <w:szCs w:val="24"/>
        </w:rPr>
        <w:t>комиссии</w:t>
      </w:r>
      <w:proofErr w:type="gramStart"/>
      <w:r w:rsidR="00B167E4">
        <w:rPr>
          <w:rFonts w:ascii="Times New Roman" w:hAnsi="Times New Roman"/>
          <w:sz w:val="24"/>
          <w:szCs w:val="24"/>
        </w:rPr>
        <w:t>,</w:t>
      </w:r>
      <w:r w:rsidRPr="007C3B2E">
        <w:rPr>
          <w:rFonts w:ascii="Times New Roman" w:hAnsi="Times New Roman"/>
          <w:sz w:val="24"/>
          <w:szCs w:val="24"/>
        </w:rPr>
        <w:t>у</w:t>
      </w:r>
      <w:proofErr w:type="gramEnd"/>
      <w:r w:rsidRPr="007C3B2E">
        <w:rPr>
          <w:rFonts w:ascii="Times New Roman" w:hAnsi="Times New Roman"/>
          <w:sz w:val="24"/>
          <w:szCs w:val="24"/>
        </w:rPr>
        <w:t>твержденным</w:t>
      </w:r>
      <w:proofErr w:type="spellEnd"/>
      <w:r w:rsidRPr="007C3B2E">
        <w:rPr>
          <w:rFonts w:ascii="Times New Roman" w:hAnsi="Times New Roman"/>
          <w:sz w:val="24"/>
          <w:szCs w:val="24"/>
        </w:rPr>
        <w:t xml:space="preserve"> Общим собранием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Ревизионная комиссия избирает из своего состава председателя. Председатель комиссии может быть избран на общем собрании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 xml:space="preserve">9.2. Члены ревизионной комиссии Товарищества несут ответственность за ненадлежащее выполнение обязанностей, предусмотренных федеральным </w:t>
      </w:r>
      <w:hyperlink r:id="rId7" w:history="1">
        <w:r w:rsidRPr="00B167E4">
          <w:rPr>
            <w:rStyle w:val="a3"/>
            <w:rFonts w:ascii="Times New Roman" w:hAnsi="Times New Roman"/>
            <w:color w:val="000000"/>
            <w:sz w:val="24"/>
            <w:szCs w:val="24"/>
            <w:u w:val="none"/>
          </w:rPr>
          <w:t>законом</w:t>
        </w:r>
      </w:hyperlink>
      <w:r w:rsidRPr="007C3B2E">
        <w:rPr>
          <w:rFonts w:ascii="Times New Roman" w:hAnsi="Times New Roman"/>
          <w:color w:val="000000"/>
          <w:sz w:val="24"/>
          <w:szCs w:val="24"/>
        </w:rPr>
        <w:t xml:space="preserve"> </w:t>
      </w:r>
      <w:r w:rsidRPr="007C3B2E">
        <w:rPr>
          <w:rFonts w:ascii="Times New Roman" w:hAnsi="Times New Roman"/>
          <w:sz w:val="24"/>
          <w:szCs w:val="24"/>
        </w:rPr>
        <w:t>и настоящим Уставом.</w:t>
      </w:r>
    </w:p>
    <w:p w:rsidR="00AE562E" w:rsidRPr="007C3B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sz w:val="24"/>
          <w:szCs w:val="24"/>
        </w:rPr>
        <w:t>9.3. Ревизионная комиссия Товарищества обязана: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9.3.1. Проверять выполнение Правлением Товарищества и его Председателем решений общих собраний членов товарищества, законность сделок, совершенных органами Товарищества, состав и состояние имущества общего пользования;</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9.3.2. Осуществлять ревизии финансово-хозяйственной деятельности Товарищества не реже чем один раз в год либо в иной срок, если такой срок установлен решением Общего собрания членов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9.3.3. Отчитываться по итогам ревизии перед Общим собранием членов Товарищества с представлением предложений об устранении выявленных нарушений;</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t>9.3.4. Сообщать Общему собранию членов Товарищества обо всех выявленных нарушениях в деятельности органов товарищества;</w:t>
      </w:r>
    </w:p>
    <w:p w:rsidR="00AE562E" w:rsidRPr="007C3B2E" w:rsidRDefault="00AE562E" w:rsidP="00AE562E">
      <w:pPr>
        <w:pStyle w:val="a6"/>
        <w:ind w:firstLine="540"/>
        <w:jc w:val="both"/>
        <w:rPr>
          <w:rFonts w:ascii="Times New Roman" w:hAnsi="Times New Roman"/>
          <w:sz w:val="24"/>
          <w:szCs w:val="24"/>
        </w:rPr>
      </w:pPr>
      <w:r w:rsidRPr="007C3B2E">
        <w:rPr>
          <w:rFonts w:ascii="Times New Roman" w:hAnsi="Times New Roman"/>
          <w:sz w:val="24"/>
          <w:szCs w:val="24"/>
        </w:rPr>
        <w:lastRenderedPageBreak/>
        <w:t>9.3.5. Осуществлять проверку своевременного рассмотрения Правлением Товарищества или его Председателем заявлений членов Товарищества.</w:t>
      </w:r>
    </w:p>
    <w:p w:rsidR="00AE562E" w:rsidRPr="007C3B2E" w:rsidRDefault="00AE562E" w:rsidP="00AE562E">
      <w:pPr>
        <w:autoSpaceDE w:val="0"/>
        <w:spacing w:after="0" w:line="240" w:lineRule="auto"/>
        <w:ind w:firstLine="540"/>
        <w:jc w:val="both"/>
        <w:rPr>
          <w:rFonts w:ascii="Times New Roman" w:hAnsi="Times New Roman"/>
          <w:sz w:val="24"/>
          <w:szCs w:val="24"/>
        </w:rPr>
      </w:pPr>
    </w:p>
    <w:p w:rsidR="00AE562E" w:rsidRPr="007C3B2E" w:rsidRDefault="00AE562E" w:rsidP="00AE562E">
      <w:pPr>
        <w:autoSpaceDE w:val="0"/>
        <w:spacing w:after="0" w:line="240" w:lineRule="auto"/>
        <w:jc w:val="center"/>
        <w:rPr>
          <w:rFonts w:ascii="Times New Roman" w:hAnsi="Times New Roman"/>
          <w:sz w:val="24"/>
          <w:szCs w:val="24"/>
        </w:rPr>
      </w:pPr>
      <w:r w:rsidRPr="007C3B2E">
        <w:rPr>
          <w:rFonts w:ascii="Times New Roman" w:hAnsi="Times New Roman"/>
          <w:b/>
          <w:sz w:val="24"/>
          <w:szCs w:val="24"/>
        </w:rPr>
        <w:t>10. РЕЕСТР ЧЛЕНОВ ТОВАРИЩЕСТВА</w:t>
      </w:r>
    </w:p>
    <w:p w:rsidR="00AE562E" w:rsidRPr="007C3B2E" w:rsidRDefault="00AE562E" w:rsidP="00AE562E">
      <w:pPr>
        <w:autoSpaceDE w:val="0"/>
        <w:spacing w:after="0" w:line="240" w:lineRule="auto"/>
        <w:rPr>
          <w:rFonts w:ascii="Times New Roman" w:hAnsi="Times New Roman"/>
          <w:b/>
          <w:sz w:val="24"/>
          <w:szCs w:val="24"/>
        </w:rPr>
      </w:pP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10.1. Товарищество ведет реестр граждан, являющихся его </w:t>
      </w:r>
      <w:r w:rsidRPr="00B167E4">
        <w:rPr>
          <w:rFonts w:ascii="Times New Roman" w:hAnsi="Times New Roman"/>
          <w:sz w:val="24"/>
          <w:szCs w:val="24"/>
        </w:rPr>
        <w:t xml:space="preserve">членами и лиц, ведущих садоводство без участия в Товариществе, (далее Реестр). Ответственным за </w:t>
      </w:r>
      <w:r w:rsidRPr="007C3B2E">
        <w:rPr>
          <w:rFonts w:ascii="Times New Roman" w:hAnsi="Times New Roman"/>
          <w:sz w:val="24"/>
          <w:szCs w:val="24"/>
        </w:rPr>
        <w:t>ведение реестра членов Товарищества является Председатель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10.2. Реестр ведется в соответствии с правилами, установленными федеральным законом, с особенностями, установленными настоящим Уставом.</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10.3. Реестр ведется в письменной форме в виде сброшюрованной тетради, каждый лист которой удостоверен подписью Председателя Товарищества и скреплен печатью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10.4. Реестр содержит следующую информацию:</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10.4.1. Фамилия, имя, отчество (последнее - при наличии) члена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10.4.2. Адрес места жительства члена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10.4.3. Почтовый адрес, по которому членом Товарищества могут быть получены почтовые сообщения;</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10.4.4. </w:t>
      </w:r>
      <w:r w:rsidR="00B167E4">
        <w:rPr>
          <w:rFonts w:ascii="Times New Roman" w:hAnsi="Times New Roman"/>
          <w:sz w:val="24"/>
          <w:szCs w:val="24"/>
        </w:rPr>
        <w:t>А</w:t>
      </w:r>
      <w:r w:rsidRPr="007C3B2E">
        <w:rPr>
          <w:rFonts w:ascii="Times New Roman" w:hAnsi="Times New Roman"/>
          <w:sz w:val="24"/>
          <w:szCs w:val="24"/>
        </w:rPr>
        <w:t>дрес электронной почты, по которому членом Товарищества могут быть получены электронные сообщения (при наличии);</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10.4.5. Кадастровый (условный) номер земельного участка, правообладателем которого является член Товарищества, а также номер земельного участка в соответствии с планом организации и застройки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10.5. Изменения в реестр членов Товарищества вносятся не позднее 2-х рабочих дней после, соответственно, принятия лица в состав членов Товарищества или исключения лица из состава членов Товарищества (получения Товариществом заявления о выходе из состава членов Товарищества). </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10.6. Неотъемлемым приложением к реестру являются </w:t>
      </w:r>
      <w:r w:rsidR="00B167E4">
        <w:rPr>
          <w:rFonts w:ascii="Times New Roman" w:hAnsi="Times New Roman"/>
          <w:sz w:val="24"/>
          <w:szCs w:val="24"/>
        </w:rPr>
        <w:t>удостоверенные</w:t>
      </w:r>
      <w:r w:rsidRPr="007C3B2E">
        <w:rPr>
          <w:rFonts w:ascii="Times New Roman" w:hAnsi="Times New Roman"/>
          <w:sz w:val="24"/>
          <w:szCs w:val="24"/>
        </w:rPr>
        <w:t xml:space="preserve"> </w:t>
      </w:r>
      <w:r w:rsidRPr="00B167E4">
        <w:rPr>
          <w:rFonts w:ascii="Times New Roman" w:hAnsi="Times New Roman"/>
          <w:sz w:val="24"/>
          <w:szCs w:val="24"/>
        </w:rPr>
        <w:t>председателем Правления</w:t>
      </w:r>
      <w:r>
        <w:rPr>
          <w:rFonts w:ascii="Times New Roman" w:hAnsi="Times New Roman"/>
          <w:sz w:val="24"/>
          <w:szCs w:val="24"/>
        </w:rPr>
        <w:t xml:space="preserve"> </w:t>
      </w:r>
      <w:r w:rsidRPr="007C3B2E">
        <w:rPr>
          <w:rFonts w:ascii="Times New Roman" w:hAnsi="Times New Roman"/>
          <w:sz w:val="24"/>
          <w:szCs w:val="24"/>
        </w:rPr>
        <w:t>копии документов, на основании которых в реестр внесены соответствующие изменения. Требование настоящего пункта применяется к записям, внесенным после регистрации Устава уполномоченным государственным органом.</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w:t>
      </w:r>
      <w:r>
        <w:rPr>
          <w:rFonts w:ascii="Times New Roman" w:hAnsi="Times New Roman"/>
          <w:sz w:val="24"/>
          <w:szCs w:val="24"/>
        </w:rPr>
        <w:t>7</w:t>
      </w:r>
      <w:r w:rsidRPr="007C3B2E">
        <w:rPr>
          <w:rFonts w:ascii="Times New Roman" w:hAnsi="Times New Roman"/>
          <w:sz w:val="24"/>
          <w:szCs w:val="24"/>
        </w:rPr>
        <w:t>. Члены Товарищества, а также лица, ведущие садоводство без участия в Товариществе, обязаны предоставлять достоверные сведения, необходимые для ведения реестра членов Товарищества (реестр лиц, ведущих садоводство без участия в Товариществе) и своевременно информировать Председателя Товарищества или иного уполномоченного члена Правления Товарищества об их изменении.</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Члены товарищества, а также лица, ведущие садоводство без участия в Товариществе, несут риск отнесения на них расходов товарищества, связанных с отсутствием в реестре актуальной информации, а также связанные с этим иные неблагоприятные последствия.</w:t>
      </w:r>
    </w:p>
    <w:p w:rsidR="00AE562E" w:rsidRPr="00B167E4" w:rsidRDefault="00AE562E" w:rsidP="00B167E4">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10.</w:t>
      </w:r>
      <w:r>
        <w:rPr>
          <w:rFonts w:ascii="Times New Roman" w:hAnsi="Times New Roman"/>
          <w:sz w:val="24"/>
          <w:szCs w:val="24"/>
        </w:rPr>
        <w:t>8</w:t>
      </w:r>
      <w:r w:rsidRPr="007C3B2E">
        <w:rPr>
          <w:rFonts w:ascii="Times New Roman" w:hAnsi="Times New Roman"/>
          <w:sz w:val="24"/>
          <w:szCs w:val="24"/>
        </w:rPr>
        <w:t xml:space="preserve">. </w:t>
      </w:r>
      <w:r w:rsidR="00B167E4">
        <w:rPr>
          <w:color w:val="000000"/>
          <w:sz w:val="30"/>
          <w:szCs w:val="30"/>
          <w:shd w:val="clear" w:color="auto" w:fill="FFFFFF"/>
        </w:rPr>
        <w:t> </w:t>
      </w:r>
      <w:r w:rsidR="00B167E4" w:rsidRPr="00B167E4">
        <w:rPr>
          <w:rFonts w:ascii="Times New Roman" w:hAnsi="Times New Roman"/>
          <w:color w:val="000000"/>
          <w:sz w:val="24"/>
          <w:szCs w:val="24"/>
          <w:shd w:val="clear" w:color="auto" w:fill="FFFFFF"/>
        </w:rPr>
        <w:t>Обработка персональных данных, необходимых для ведения реестра членов товарищества, осуществляется в соответствии с настоящим Федеральным законом и законодательством о персональных данных.</w:t>
      </w:r>
    </w:p>
    <w:p w:rsidR="00AE562E" w:rsidRPr="007C3B2E" w:rsidRDefault="00AE562E" w:rsidP="00AE562E">
      <w:pPr>
        <w:spacing w:after="0" w:line="312" w:lineRule="auto"/>
        <w:jc w:val="center"/>
        <w:rPr>
          <w:rFonts w:ascii="Times New Roman" w:hAnsi="Times New Roman"/>
          <w:sz w:val="24"/>
          <w:szCs w:val="24"/>
        </w:rPr>
      </w:pPr>
    </w:p>
    <w:p w:rsidR="00AE562E" w:rsidRPr="007C3B2E" w:rsidRDefault="00AE562E" w:rsidP="00AE562E">
      <w:pPr>
        <w:spacing w:after="0" w:line="312" w:lineRule="auto"/>
        <w:jc w:val="center"/>
        <w:outlineLvl w:val="0"/>
        <w:rPr>
          <w:rFonts w:ascii="Times New Roman" w:hAnsi="Times New Roman"/>
          <w:sz w:val="24"/>
          <w:szCs w:val="24"/>
        </w:rPr>
      </w:pPr>
      <w:r w:rsidRPr="007C3B2E">
        <w:rPr>
          <w:rFonts w:ascii="Times New Roman" w:hAnsi="Times New Roman"/>
          <w:b/>
          <w:sz w:val="24"/>
          <w:szCs w:val="24"/>
        </w:rPr>
        <w:t>11. ПРЕДОСТАВЛЕНИЕ ИНФОРМАЦИИ О ДЕЯТЕЛЬНОСТИ ТОВАРИЩЕСТВА</w:t>
      </w:r>
    </w:p>
    <w:p w:rsidR="00AE562E" w:rsidRPr="007C3B2E" w:rsidRDefault="00AE562E" w:rsidP="00AE562E">
      <w:pPr>
        <w:autoSpaceDE w:val="0"/>
        <w:spacing w:after="0" w:line="240" w:lineRule="auto"/>
        <w:rPr>
          <w:rFonts w:ascii="Times New Roman" w:hAnsi="Times New Roman"/>
          <w:b/>
          <w:sz w:val="24"/>
          <w:szCs w:val="24"/>
        </w:rPr>
      </w:pP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11.1. Членам Товарищества и лицам, ведущим садоводство без участия в Товариществе, по их требованию должны предоставляться для ознакомления:</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11.1.1. Устав Товарищества с внесенными в него изменениями, документ, подтверждающий факт внесения записи в единый государственный реестр юридических лиц;</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11.1.2. Бухгалтерская (финансовая) отчетность Товарищества, приходно-расходные сметы Товарищества, отчеты об исполнении таких смет, аудиторские заключения (в случае проведения </w:t>
      </w:r>
      <w:r w:rsidRPr="007C3B2E">
        <w:rPr>
          <w:rFonts w:ascii="Times New Roman" w:hAnsi="Times New Roman"/>
          <w:sz w:val="24"/>
          <w:szCs w:val="24"/>
        </w:rPr>
        <w:lastRenderedPageBreak/>
        <w:t xml:space="preserve">аудиторских проверок) </w:t>
      </w:r>
      <w:r w:rsidRPr="00B167E4">
        <w:rPr>
          <w:rFonts w:ascii="Times New Roman" w:hAnsi="Times New Roman"/>
          <w:sz w:val="24"/>
          <w:szCs w:val="24"/>
        </w:rPr>
        <w:t>в присутствии лица или лиц, ответственных за финансовую деятельность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11.1.3. Заключения ревизионной комиссии (ревизора) Товарищества;</w:t>
      </w:r>
    </w:p>
    <w:p w:rsidR="00AE562E" w:rsidRPr="007C3B2E" w:rsidRDefault="00B167E4" w:rsidP="00AE562E">
      <w:pPr>
        <w:autoSpaceDE w:val="0"/>
        <w:spacing w:after="0" w:line="240" w:lineRule="auto"/>
        <w:ind w:firstLine="567"/>
        <w:jc w:val="both"/>
        <w:rPr>
          <w:rFonts w:ascii="Times New Roman" w:hAnsi="Times New Roman"/>
          <w:sz w:val="24"/>
          <w:szCs w:val="24"/>
        </w:rPr>
      </w:pPr>
      <w:r>
        <w:rPr>
          <w:rFonts w:ascii="Times New Roman" w:hAnsi="Times New Roman"/>
          <w:sz w:val="24"/>
          <w:szCs w:val="24"/>
        </w:rPr>
        <w:t>11.1.4</w:t>
      </w:r>
      <w:r w:rsidR="00AE562E" w:rsidRPr="007C3B2E">
        <w:rPr>
          <w:rFonts w:ascii="Times New Roman" w:hAnsi="Times New Roman"/>
          <w:sz w:val="24"/>
          <w:szCs w:val="24"/>
        </w:rPr>
        <w:t>. Протокол собрания об учреждении Товарищества, протоколы Общих собраний членов товарищества, заседаний Правления Товарищества и ревизионной комиссии Товарищества;</w:t>
      </w:r>
    </w:p>
    <w:p w:rsidR="00AE562E" w:rsidRPr="007C3B2E" w:rsidRDefault="00B167E4" w:rsidP="00AE562E">
      <w:pPr>
        <w:autoSpaceDE w:val="0"/>
        <w:spacing w:after="0" w:line="240" w:lineRule="auto"/>
        <w:ind w:firstLine="567"/>
        <w:jc w:val="both"/>
        <w:rPr>
          <w:rFonts w:ascii="Times New Roman" w:hAnsi="Times New Roman"/>
          <w:sz w:val="24"/>
          <w:szCs w:val="24"/>
        </w:rPr>
      </w:pPr>
      <w:r>
        <w:rPr>
          <w:rFonts w:ascii="Times New Roman" w:hAnsi="Times New Roman"/>
          <w:sz w:val="24"/>
          <w:szCs w:val="24"/>
        </w:rPr>
        <w:t>11.1.5</w:t>
      </w:r>
      <w:r w:rsidR="00AE562E" w:rsidRPr="007C3B2E">
        <w:rPr>
          <w:rFonts w:ascii="Times New Roman" w:hAnsi="Times New Roman"/>
          <w:sz w:val="24"/>
          <w:szCs w:val="24"/>
        </w:rPr>
        <w:t>. Финансово-экономическое обоснование размера взносов;</w:t>
      </w:r>
    </w:p>
    <w:p w:rsidR="00AE562E" w:rsidRPr="007C3B2E" w:rsidRDefault="00B167E4" w:rsidP="00AE562E">
      <w:pPr>
        <w:autoSpaceDE w:val="0"/>
        <w:spacing w:after="0" w:line="240" w:lineRule="auto"/>
        <w:ind w:firstLine="567"/>
        <w:jc w:val="both"/>
        <w:rPr>
          <w:rFonts w:ascii="Times New Roman" w:hAnsi="Times New Roman"/>
          <w:sz w:val="24"/>
          <w:szCs w:val="24"/>
        </w:rPr>
      </w:pPr>
      <w:r>
        <w:rPr>
          <w:rFonts w:ascii="Times New Roman" w:hAnsi="Times New Roman"/>
          <w:sz w:val="24"/>
          <w:szCs w:val="24"/>
        </w:rPr>
        <w:t>11.1.6</w:t>
      </w:r>
      <w:r w:rsidR="00AE562E" w:rsidRPr="007C3B2E">
        <w:rPr>
          <w:rFonts w:ascii="Times New Roman" w:hAnsi="Times New Roman"/>
          <w:sz w:val="24"/>
          <w:szCs w:val="24"/>
        </w:rPr>
        <w:t>. Документы, предусмотренные федеральным законом, настоящим Уставом и решениями Общего собрания членов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11.2. Документы, указанные в пункте 11.1 настоящего Устава, могут быть размещены в сети «Интернет» в виде их электронных образов способом, обеспечивающим беспрепятственный доступ к ним любого заинтересованного лица. Факт размещения таких документов, адрес </w:t>
      </w:r>
      <w:proofErr w:type="spellStart"/>
      <w:r w:rsidRPr="007C3B2E">
        <w:rPr>
          <w:rFonts w:ascii="Times New Roman" w:hAnsi="Times New Roman"/>
          <w:sz w:val="24"/>
          <w:szCs w:val="24"/>
        </w:rPr>
        <w:t>веб-страницы</w:t>
      </w:r>
      <w:proofErr w:type="spellEnd"/>
      <w:r w:rsidRPr="007C3B2E">
        <w:rPr>
          <w:rFonts w:ascii="Times New Roman" w:hAnsi="Times New Roman"/>
          <w:sz w:val="24"/>
          <w:szCs w:val="24"/>
        </w:rPr>
        <w:t xml:space="preserve"> в сети Интернет, дата и время размещения подлежат удостоверению подписями комиссии в составе Председателя и председателя ревизионной комиссии Товарищества. Адрес </w:t>
      </w:r>
      <w:proofErr w:type="spellStart"/>
      <w:r w:rsidRPr="007C3B2E">
        <w:rPr>
          <w:rFonts w:ascii="Times New Roman" w:hAnsi="Times New Roman"/>
          <w:sz w:val="24"/>
          <w:szCs w:val="24"/>
        </w:rPr>
        <w:t>веб-страницы</w:t>
      </w:r>
      <w:proofErr w:type="spellEnd"/>
      <w:r w:rsidRPr="007C3B2E">
        <w:rPr>
          <w:rFonts w:ascii="Times New Roman" w:hAnsi="Times New Roman"/>
          <w:sz w:val="24"/>
          <w:szCs w:val="24"/>
        </w:rPr>
        <w:t xml:space="preserve"> в сети «Интернет», на которой размещаются электронные образы документов, определяется решением Правления и должен быть доведен до сведения заинтересованных лиц путем опубликования и последующего постоянного размещения соответствующих сведений на информационном щите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11.3. Документы Товарищества, размещенные с соблюдением требований, установленных пунктами 11.1 и 11.2. настоящего Устава, считаются предоставленными для ознакомле</w:t>
      </w:r>
      <w:r>
        <w:rPr>
          <w:rFonts w:ascii="Times New Roman" w:hAnsi="Times New Roman"/>
          <w:sz w:val="24"/>
          <w:szCs w:val="24"/>
        </w:rPr>
        <w:t>ния всем заинтересованным лицам</w:t>
      </w:r>
      <w:r w:rsidRPr="007C3B2E">
        <w:rPr>
          <w:rFonts w:ascii="Times New Roman" w:hAnsi="Times New Roman"/>
          <w:sz w:val="24"/>
          <w:szCs w:val="24"/>
        </w:rPr>
        <w:t>.</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11.4. Ознакомление с документами, указанными в пункте 11.1 может быть осуществлено в виде демонстрации электронного образ</w:t>
      </w:r>
      <w:r>
        <w:rPr>
          <w:rFonts w:ascii="Times New Roman" w:hAnsi="Times New Roman"/>
          <w:sz w:val="24"/>
          <w:szCs w:val="24"/>
        </w:rPr>
        <w:t>ц</w:t>
      </w:r>
      <w:r w:rsidRPr="007C3B2E">
        <w:rPr>
          <w:rFonts w:ascii="Times New Roman" w:hAnsi="Times New Roman"/>
          <w:sz w:val="24"/>
          <w:szCs w:val="24"/>
        </w:rPr>
        <w:t>а соответствующего документа сотрудником Товарищества при наличии у него технической возможности.</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11.5. Товарищество обязано предоставить члену объединения, лицу, ведущему садоводство без участия в Товариществе, по их требованию заверенные копии документов, указанных в пункте 11.1 настоящего Устава</w:t>
      </w:r>
      <w:r w:rsidR="00B167E4">
        <w:rPr>
          <w:rFonts w:ascii="Times New Roman" w:hAnsi="Times New Roman"/>
          <w:sz w:val="24"/>
          <w:szCs w:val="24"/>
        </w:rPr>
        <w:t>.</w:t>
      </w:r>
      <w:r w:rsidRPr="007C3B2E">
        <w:rPr>
          <w:rFonts w:ascii="Times New Roman" w:hAnsi="Times New Roman"/>
          <w:sz w:val="24"/>
          <w:szCs w:val="24"/>
        </w:rPr>
        <w:t xml:space="preserve"> Плата, взимаемая Товариществом за предоставление копий, не может превышать затрат на их изготовление. </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11.6. Лицо, имеющее намерение получить заверенные копии документов, указанных в пункте 11.1 настоящего Устава, направляет заявление в Правление Товарищества, в котором указывает наименование документов, копии которых оно намерено получить. Правление Товарищества не позднее 10-ти рабочих дней </w:t>
      </w:r>
      <w:proofErr w:type="gramStart"/>
      <w:r w:rsidRPr="007C3B2E">
        <w:rPr>
          <w:rFonts w:ascii="Times New Roman" w:hAnsi="Times New Roman"/>
          <w:sz w:val="24"/>
          <w:szCs w:val="24"/>
        </w:rPr>
        <w:t>с даты получения</w:t>
      </w:r>
      <w:proofErr w:type="gramEnd"/>
      <w:r w:rsidRPr="007C3B2E">
        <w:rPr>
          <w:rFonts w:ascii="Times New Roman" w:hAnsi="Times New Roman"/>
          <w:sz w:val="24"/>
          <w:szCs w:val="24"/>
        </w:rPr>
        <w:t xml:space="preserve"> такого заявления обязано произвести подсчет затрат на изготовление копий документов и сообщить обратившемуся лицу размер таких затрат, а также платежные реквизиты для перечисления денежных средств. Заинтересованное лицо производит оплату затрат Товарищества путем перечисления денежных средств на расчетный счет Товарищества.</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11.7. Подлинные экземпляры документов, указанных в пункте 11.1 настоящего Устава, для самостоятельного изготовления копий заинтересованным лицам не выдаются.</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11.8. Затраты Товарищества на изготовление копий документов</w:t>
      </w:r>
      <w:r>
        <w:rPr>
          <w:rFonts w:ascii="Times New Roman" w:hAnsi="Times New Roman"/>
          <w:sz w:val="24"/>
          <w:szCs w:val="24"/>
        </w:rPr>
        <w:t xml:space="preserve">, </w:t>
      </w:r>
      <w:r w:rsidRPr="007C3B2E">
        <w:rPr>
          <w:rFonts w:ascii="Times New Roman" w:hAnsi="Times New Roman"/>
          <w:sz w:val="24"/>
          <w:szCs w:val="24"/>
        </w:rPr>
        <w:t>определяются на основе предложений физических и/или юридических лиц, оказывающих соответствующие услуги в пределах административного центра муниципального района или административного центра сельского (городского) поселения в границах которых расположено Товарищество. Затраты также могут включать стоимость проезда сотрудника Товарищества от места нахождения Товарищества к месту изготовления копий документов и обратно или стоимость курьерских услуг по доставке подлинных экземпляров документов от места их хранения к месту изготовления копий и обратно.</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11.9. Предоставление копий документов, указанных в пункте 11.1 настоящего Устава, ревизионной комиссии (ревизору), органу государственной власти субъекта Российской Федерации или органу местного самоуправления муниципального образования по месту нахождения территории садоводства, судам и правоохранительным органам осуществляется бесплатно в соответствии с их запросами в письменной форме.</w:t>
      </w:r>
    </w:p>
    <w:p w:rsidR="00AE562E" w:rsidRPr="007C3B2E" w:rsidRDefault="00AE562E" w:rsidP="00AE562E">
      <w:pPr>
        <w:autoSpaceDE w:val="0"/>
        <w:spacing w:after="0" w:line="240" w:lineRule="auto"/>
        <w:ind w:firstLine="720"/>
        <w:jc w:val="both"/>
        <w:rPr>
          <w:rFonts w:ascii="Times New Roman" w:hAnsi="Times New Roman"/>
          <w:sz w:val="24"/>
          <w:szCs w:val="24"/>
        </w:rPr>
      </w:pPr>
    </w:p>
    <w:p w:rsidR="00AE562E" w:rsidRPr="007C3B2E" w:rsidRDefault="00AE562E" w:rsidP="00AE562E">
      <w:pPr>
        <w:autoSpaceDE w:val="0"/>
        <w:spacing w:after="0" w:line="240" w:lineRule="auto"/>
        <w:jc w:val="center"/>
        <w:rPr>
          <w:rFonts w:ascii="Times New Roman" w:hAnsi="Times New Roman"/>
          <w:b/>
          <w:sz w:val="24"/>
          <w:szCs w:val="24"/>
        </w:rPr>
      </w:pPr>
    </w:p>
    <w:p w:rsidR="00AE562E" w:rsidRPr="007C3B2E" w:rsidRDefault="00AE562E" w:rsidP="00AE562E">
      <w:pPr>
        <w:autoSpaceDE w:val="0"/>
        <w:spacing w:after="0" w:line="240" w:lineRule="auto"/>
        <w:jc w:val="center"/>
        <w:outlineLvl w:val="0"/>
        <w:rPr>
          <w:rFonts w:ascii="Times New Roman" w:hAnsi="Times New Roman"/>
          <w:sz w:val="24"/>
          <w:szCs w:val="24"/>
        </w:rPr>
      </w:pPr>
      <w:r w:rsidRPr="007C3B2E">
        <w:rPr>
          <w:rFonts w:ascii="Times New Roman" w:hAnsi="Times New Roman"/>
          <w:b/>
          <w:sz w:val="24"/>
          <w:szCs w:val="24"/>
        </w:rPr>
        <w:lastRenderedPageBreak/>
        <w:t>12. РАССМОТРЕНИЕ ОБРАЩЕНИЙ, ЗАЯВЛЕНИЙ И ЖАЛОБ</w:t>
      </w:r>
    </w:p>
    <w:p w:rsidR="00AE562E" w:rsidRPr="007C3B2E" w:rsidRDefault="00AE562E" w:rsidP="00AE562E">
      <w:pPr>
        <w:autoSpaceDE w:val="0"/>
        <w:spacing w:after="0" w:line="240" w:lineRule="auto"/>
        <w:rPr>
          <w:rFonts w:ascii="Times New Roman" w:hAnsi="Times New Roman"/>
          <w:b/>
          <w:sz w:val="24"/>
          <w:szCs w:val="24"/>
        </w:rPr>
      </w:pP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 xml:space="preserve">12.1. Члены Товарищества и лица, ведущие садоводство без участия в Товариществе, вправе обращаться в адрес органов управления Товарищества с заявлениями, жалобами и иными обращениями (далее - обращения). </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12.2. Обращения, независимо от их адресата, направляются в адрес Правления Товарищества, которое обеспечивает их регистрацию</w:t>
      </w:r>
      <w:r>
        <w:rPr>
          <w:rFonts w:ascii="Times New Roman" w:hAnsi="Times New Roman"/>
          <w:sz w:val="24"/>
          <w:szCs w:val="24"/>
        </w:rPr>
        <w:t xml:space="preserve">, </w:t>
      </w:r>
      <w:r w:rsidRPr="00B167E4">
        <w:rPr>
          <w:rFonts w:ascii="Times New Roman" w:hAnsi="Times New Roman"/>
          <w:sz w:val="24"/>
          <w:szCs w:val="24"/>
        </w:rPr>
        <w:t xml:space="preserve">рассмотрение в течение 30 дней с момента поступления, </w:t>
      </w:r>
      <w:r w:rsidR="00B167E4">
        <w:rPr>
          <w:rFonts w:ascii="Times New Roman" w:hAnsi="Times New Roman"/>
          <w:sz w:val="24"/>
          <w:szCs w:val="24"/>
        </w:rPr>
        <w:t>по просьбе заявителя о его участии в рассмотрении</w:t>
      </w:r>
      <w:r w:rsidRPr="00B167E4">
        <w:rPr>
          <w:rFonts w:ascii="Times New Roman" w:hAnsi="Times New Roman"/>
          <w:sz w:val="24"/>
          <w:szCs w:val="24"/>
        </w:rPr>
        <w:t>,</w:t>
      </w:r>
      <w:r w:rsidRPr="007C3B2E">
        <w:rPr>
          <w:rFonts w:ascii="Times New Roman" w:hAnsi="Times New Roman"/>
          <w:sz w:val="24"/>
          <w:szCs w:val="24"/>
        </w:rPr>
        <w:t xml:space="preserve"> и дальнейшую передачу на рассмотрение органа или должностного лица, которому они адресованы. В случае</w:t>
      </w:r>
      <w:proofErr w:type="gramStart"/>
      <w:r w:rsidRPr="007C3B2E">
        <w:rPr>
          <w:rFonts w:ascii="Times New Roman" w:hAnsi="Times New Roman"/>
          <w:sz w:val="24"/>
          <w:szCs w:val="24"/>
        </w:rPr>
        <w:t>,</w:t>
      </w:r>
      <w:proofErr w:type="gramEnd"/>
      <w:r w:rsidRPr="007C3B2E">
        <w:rPr>
          <w:rFonts w:ascii="Times New Roman" w:hAnsi="Times New Roman"/>
          <w:sz w:val="24"/>
          <w:szCs w:val="24"/>
        </w:rPr>
        <w:t xml:space="preserve"> если обращение адресовано Общему собранию членов Товарищества и по такому обращению требуется принятие решения, рассмотрение обращения производится на ближайшем заседании общего собрания, а Правление принимает меры к включению соответствующего вопроса в повестку дня.</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12.3. Обращения, не требующие принятия по ним решения, регистрируются Правлением и принимаются к сведению органом или должностным лицом, которому они адресованы.</w:t>
      </w: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12.4. Обращения, содержащие указание на нарушение органом (за исключением общего собрания) или должностным лицом Товарищества норм действующего законодательства, положений настоящего Устава, передаются в вышестоящий орган или вышестоящему должностному лицу Товарищества. Обращения, предусмотренные настоящим пунктом и содержание сведения о признаках совершения уголовно наказуемых деяний, передаются Правлением Товарищества в правоохранительные органы.</w:t>
      </w:r>
    </w:p>
    <w:p w:rsidR="00AE562E" w:rsidRPr="007C3B2E" w:rsidRDefault="00AE562E" w:rsidP="00AE562E">
      <w:pPr>
        <w:autoSpaceDE w:val="0"/>
        <w:spacing w:after="0" w:line="240" w:lineRule="auto"/>
        <w:jc w:val="center"/>
        <w:rPr>
          <w:rFonts w:ascii="Times New Roman" w:hAnsi="Times New Roman"/>
          <w:b/>
          <w:sz w:val="24"/>
          <w:szCs w:val="24"/>
        </w:rPr>
      </w:pPr>
    </w:p>
    <w:p w:rsidR="00AE562E" w:rsidRPr="007C3B2E" w:rsidRDefault="00AE562E" w:rsidP="00AE562E">
      <w:pPr>
        <w:autoSpaceDE w:val="0"/>
        <w:spacing w:after="0" w:line="240" w:lineRule="auto"/>
        <w:jc w:val="center"/>
        <w:outlineLvl w:val="0"/>
        <w:rPr>
          <w:rFonts w:ascii="Times New Roman" w:hAnsi="Times New Roman"/>
          <w:sz w:val="24"/>
          <w:szCs w:val="24"/>
        </w:rPr>
      </w:pPr>
      <w:r w:rsidRPr="007C3B2E">
        <w:rPr>
          <w:rFonts w:ascii="Times New Roman" w:hAnsi="Times New Roman"/>
          <w:b/>
          <w:sz w:val="24"/>
          <w:szCs w:val="24"/>
        </w:rPr>
        <w:t>13.</w:t>
      </w:r>
      <w:r w:rsidR="007106A6">
        <w:rPr>
          <w:rFonts w:ascii="Times New Roman" w:hAnsi="Times New Roman"/>
          <w:sz w:val="24"/>
          <w:szCs w:val="24"/>
          <w:u w:val="single"/>
        </w:rPr>
        <w:t xml:space="preserve"> </w:t>
      </w:r>
      <w:r w:rsidRPr="007C3B2E">
        <w:rPr>
          <w:rFonts w:ascii="Times New Roman" w:hAnsi="Times New Roman"/>
          <w:b/>
          <w:sz w:val="24"/>
          <w:szCs w:val="24"/>
        </w:rPr>
        <w:t>РЕОРГАНИЗАЦИЯ И ЛИКВИДАЦИЯ ТОВАРИЩЕСТВА</w:t>
      </w:r>
    </w:p>
    <w:p w:rsidR="00AE562E" w:rsidRPr="007C3B2E" w:rsidRDefault="00AE562E" w:rsidP="00AE562E">
      <w:pPr>
        <w:autoSpaceDE w:val="0"/>
        <w:spacing w:after="0" w:line="240" w:lineRule="auto"/>
        <w:ind w:firstLine="540"/>
        <w:jc w:val="both"/>
        <w:rPr>
          <w:rFonts w:ascii="Times New Roman" w:hAnsi="Times New Roman"/>
          <w:b/>
          <w:sz w:val="24"/>
          <w:szCs w:val="24"/>
        </w:rPr>
      </w:pPr>
    </w:p>
    <w:p w:rsidR="00AE562E" w:rsidRPr="007C3B2E" w:rsidRDefault="00AE562E" w:rsidP="00AE562E">
      <w:pPr>
        <w:autoSpaceDE w:val="0"/>
        <w:spacing w:after="0" w:line="240" w:lineRule="auto"/>
        <w:ind w:firstLine="540"/>
        <w:jc w:val="both"/>
        <w:rPr>
          <w:rFonts w:ascii="Times New Roman" w:hAnsi="Times New Roman"/>
          <w:color w:val="000000"/>
          <w:sz w:val="24"/>
          <w:szCs w:val="24"/>
        </w:rPr>
      </w:pPr>
      <w:r w:rsidRPr="007C3B2E">
        <w:rPr>
          <w:rFonts w:ascii="Times New Roman" w:hAnsi="Times New Roman"/>
          <w:sz w:val="24"/>
          <w:szCs w:val="24"/>
        </w:rPr>
        <w:t xml:space="preserve">13.1. Реорганизация Товарищества осуществляется в соответствии с решением Общего собрания членов Товарищества на основании </w:t>
      </w:r>
      <w:r w:rsidRPr="007C3B2E">
        <w:rPr>
          <w:rFonts w:ascii="Times New Roman" w:hAnsi="Times New Roman"/>
          <w:color w:val="000000"/>
          <w:sz w:val="24"/>
          <w:szCs w:val="24"/>
        </w:rPr>
        <w:t xml:space="preserve">Гражданского </w:t>
      </w:r>
      <w:hyperlink r:id="rId8" w:history="1">
        <w:r w:rsidRPr="00023CA4">
          <w:rPr>
            <w:rStyle w:val="a3"/>
            <w:rFonts w:ascii="Times New Roman" w:hAnsi="Times New Roman"/>
            <w:color w:val="000000"/>
            <w:sz w:val="24"/>
            <w:szCs w:val="24"/>
          </w:rPr>
          <w:t>кодекса</w:t>
        </w:r>
      </w:hyperlink>
      <w:r w:rsidRPr="007C3B2E">
        <w:rPr>
          <w:rFonts w:ascii="Times New Roman" w:hAnsi="Times New Roman"/>
          <w:color w:val="000000"/>
          <w:sz w:val="24"/>
          <w:szCs w:val="24"/>
        </w:rPr>
        <w:t xml:space="preserve"> Российской Федерации, Федерального закона от 29.07.2017 года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и других федеральных законов.</w:t>
      </w:r>
    </w:p>
    <w:p w:rsidR="00AE562E" w:rsidRDefault="00AE562E" w:rsidP="00AE562E">
      <w:pPr>
        <w:autoSpaceDE w:val="0"/>
        <w:spacing w:after="0" w:line="240" w:lineRule="auto"/>
        <w:ind w:firstLine="540"/>
        <w:jc w:val="both"/>
        <w:rPr>
          <w:rFonts w:ascii="Times New Roman" w:hAnsi="Times New Roman"/>
          <w:sz w:val="24"/>
          <w:szCs w:val="24"/>
        </w:rPr>
      </w:pPr>
      <w:r w:rsidRPr="007C3B2E">
        <w:rPr>
          <w:rFonts w:ascii="Times New Roman" w:hAnsi="Times New Roman"/>
          <w:color w:val="000000"/>
          <w:sz w:val="24"/>
          <w:szCs w:val="24"/>
        </w:rPr>
        <w:t xml:space="preserve">13.2. Добровольная ликвидация Товарищества осуществляется на основании решения Общего собрания членов Товарищества </w:t>
      </w:r>
      <w:r w:rsidR="00B167E4">
        <w:rPr>
          <w:rFonts w:ascii="Times New Roman" w:hAnsi="Times New Roman"/>
          <w:color w:val="000000"/>
          <w:sz w:val="24"/>
          <w:szCs w:val="24"/>
        </w:rPr>
        <w:t xml:space="preserve">в порядке, установленном гражданским кодексом РФ и </w:t>
      </w:r>
      <w:r w:rsidRPr="007C3B2E">
        <w:rPr>
          <w:rFonts w:ascii="Times New Roman" w:hAnsi="Times New Roman"/>
          <w:sz w:val="24"/>
          <w:szCs w:val="24"/>
        </w:rPr>
        <w:t>федеральными законами. Имущественные последствия ликвидации Товарищества определяются в соотв</w:t>
      </w:r>
      <w:r>
        <w:rPr>
          <w:rFonts w:ascii="Times New Roman" w:hAnsi="Times New Roman"/>
          <w:sz w:val="24"/>
          <w:szCs w:val="24"/>
        </w:rPr>
        <w:t>етствии с федеральным законом.</w:t>
      </w:r>
    </w:p>
    <w:p w:rsidR="00AE562E" w:rsidRPr="007106A6" w:rsidRDefault="00AE562E" w:rsidP="00AE562E">
      <w:pPr>
        <w:autoSpaceDE w:val="0"/>
        <w:spacing w:after="0" w:line="240" w:lineRule="auto"/>
        <w:ind w:firstLine="540"/>
        <w:jc w:val="both"/>
        <w:rPr>
          <w:rFonts w:ascii="Times New Roman" w:hAnsi="Times New Roman"/>
          <w:i/>
          <w:sz w:val="24"/>
          <w:szCs w:val="24"/>
        </w:rPr>
      </w:pPr>
      <w:r w:rsidRPr="007106A6">
        <w:rPr>
          <w:rFonts w:ascii="Times New Roman" w:hAnsi="Times New Roman"/>
          <w:sz w:val="24"/>
          <w:szCs w:val="24"/>
        </w:rPr>
        <w:t>13.3. При ликвидации Товарищества недвижимое и иное имущество, оставшееся после расчетов с организациями, ведомствами, банками и другими кредиторами, распределяется между членами Товарищества в порядке, установленном гражданским законодательством. Архив, дела и документы Товарищества передаются в установленном порядке в Государственный архив по территориальной принадлежности.</w:t>
      </w:r>
    </w:p>
    <w:p w:rsidR="00AE562E" w:rsidRPr="00EC01D8" w:rsidRDefault="00AE562E" w:rsidP="00AE562E">
      <w:pPr>
        <w:autoSpaceDE w:val="0"/>
        <w:spacing w:after="0" w:line="240" w:lineRule="auto"/>
        <w:ind w:firstLine="540"/>
        <w:jc w:val="both"/>
        <w:rPr>
          <w:rFonts w:ascii="Times New Roman" w:hAnsi="Times New Roman"/>
          <w:sz w:val="24"/>
          <w:szCs w:val="24"/>
        </w:rPr>
      </w:pPr>
    </w:p>
    <w:p w:rsidR="00AE562E" w:rsidRPr="007C3B2E" w:rsidRDefault="00AE562E" w:rsidP="00AE562E">
      <w:pPr>
        <w:autoSpaceDE w:val="0"/>
        <w:spacing w:after="0" w:line="240" w:lineRule="auto"/>
        <w:jc w:val="both"/>
        <w:rPr>
          <w:rFonts w:ascii="Times New Roman" w:hAnsi="Times New Roman"/>
          <w:sz w:val="24"/>
          <w:szCs w:val="24"/>
        </w:rPr>
      </w:pPr>
    </w:p>
    <w:p w:rsidR="00AE562E" w:rsidRPr="007C3B2E" w:rsidRDefault="00AE562E" w:rsidP="00AE562E">
      <w:pPr>
        <w:autoSpaceDE w:val="0"/>
        <w:spacing w:after="0" w:line="240" w:lineRule="auto"/>
        <w:jc w:val="center"/>
        <w:outlineLvl w:val="0"/>
        <w:rPr>
          <w:rFonts w:ascii="Times New Roman" w:hAnsi="Times New Roman"/>
          <w:sz w:val="24"/>
          <w:szCs w:val="24"/>
        </w:rPr>
      </w:pPr>
      <w:r w:rsidRPr="007C3B2E">
        <w:rPr>
          <w:rFonts w:ascii="Times New Roman" w:hAnsi="Times New Roman"/>
          <w:b/>
          <w:sz w:val="24"/>
          <w:szCs w:val="24"/>
        </w:rPr>
        <w:t>14. ВНЕСЕНИЕ ИЗМЕНЕНИЙ В УСТАВ</w:t>
      </w:r>
    </w:p>
    <w:p w:rsidR="00AE562E" w:rsidRPr="007C3B2E" w:rsidRDefault="00AE562E" w:rsidP="00AE562E">
      <w:pPr>
        <w:autoSpaceDE w:val="0"/>
        <w:spacing w:after="0" w:line="240" w:lineRule="auto"/>
        <w:ind w:firstLine="720"/>
        <w:jc w:val="both"/>
        <w:rPr>
          <w:rFonts w:ascii="Times New Roman" w:hAnsi="Times New Roman"/>
          <w:b/>
          <w:sz w:val="24"/>
          <w:szCs w:val="24"/>
        </w:rPr>
      </w:pPr>
    </w:p>
    <w:p w:rsidR="00AE562E" w:rsidRPr="007C3B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14.1. Внесение изменений в настоящий Устав осуществляется по решению Общего собрания членов Товарищества, принятому квалифицированным большинством не менее двух третей голосов от общего числа присутствующих на Общем собрании членов Товарищества.</w:t>
      </w:r>
    </w:p>
    <w:p w:rsidR="00AE562E" w:rsidRDefault="00AE562E" w:rsidP="00AE562E">
      <w:pPr>
        <w:autoSpaceDE w:val="0"/>
        <w:spacing w:after="0" w:line="240" w:lineRule="auto"/>
        <w:ind w:firstLine="567"/>
        <w:jc w:val="both"/>
        <w:rPr>
          <w:rFonts w:ascii="Times New Roman" w:hAnsi="Times New Roman"/>
          <w:sz w:val="24"/>
          <w:szCs w:val="24"/>
        </w:rPr>
      </w:pPr>
      <w:r w:rsidRPr="007C3B2E">
        <w:rPr>
          <w:rFonts w:ascii="Times New Roman" w:hAnsi="Times New Roman"/>
          <w:sz w:val="24"/>
          <w:szCs w:val="24"/>
        </w:rPr>
        <w:t>14.2. Включение в повестку Общего собрания членов Товарищества вопроса о внесении изменений в настоящий Устав допускается по инициативе лиц (органов), уполномоченных требовать проведения внеочередного Общего собрания членов Товарищества.</w:t>
      </w:r>
    </w:p>
    <w:p w:rsidR="007106A6" w:rsidRPr="007106A6" w:rsidRDefault="007106A6" w:rsidP="00AE562E">
      <w:pPr>
        <w:autoSpaceDE w:val="0"/>
        <w:spacing w:after="0" w:line="240" w:lineRule="auto"/>
        <w:ind w:firstLine="567"/>
        <w:jc w:val="both"/>
        <w:rPr>
          <w:rFonts w:ascii="Times New Roman" w:hAnsi="Times New Roman"/>
          <w:b/>
          <w:sz w:val="24"/>
          <w:szCs w:val="24"/>
        </w:rPr>
      </w:pPr>
    </w:p>
    <w:p w:rsidR="00AE562E" w:rsidRDefault="00AE562E" w:rsidP="00AE562E">
      <w:pPr>
        <w:autoSpaceDE w:val="0"/>
        <w:spacing w:after="0" w:line="240" w:lineRule="auto"/>
        <w:jc w:val="center"/>
        <w:rPr>
          <w:rFonts w:ascii="Times New Roman" w:hAnsi="Times New Roman"/>
          <w:b/>
          <w:sz w:val="24"/>
          <w:szCs w:val="24"/>
        </w:rPr>
      </w:pPr>
      <w:r w:rsidRPr="007106A6">
        <w:rPr>
          <w:rFonts w:ascii="Times New Roman" w:hAnsi="Times New Roman"/>
          <w:b/>
          <w:sz w:val="24"/>
          <w:szCs w:val="24"/>
        </w:rPr>
        <w:t>15. ХРАНЕНИЕ И УНИЧТОЖЕНИЕ ДОКУМЕНТАЦИИ</w:t>
      </w:r>
    </w:p>
    <w:p w:rsidR="007106A6" w:rsidRPr="007106A6" w:rsidRDefault="007106A6" w:rsidP="00AE562E">
      <w:pPr>
        <w:autoSpaceDE w:val="0"/>
        <w:spacing w:after="0" w:line="240" w:lineRule="auto"/>
        <w:jc w:val="center"/>
        <w:rPr>
          <w:rFonts w:ascii="Times New Roman" w:hAnsi="Times New Roman"/>
          <w:b/>
          <w:sz w:val="24"/>
          <w:szCs w:val="24"/>
        </w:rPr>
      </w:pP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xml:space="preserve">15.1. Учредительные документы, а также изменения и дополнения к ним, свидетельства и/или документы о государственной регистрации Товарищества, правоустанавливающие </w:t>
      </w:r>
      <w:r w:rsidRPr="007106A6">
        <w:rPr>
          <w:rFonts w:ascii="Times New Roman" w:hAnsi="Times New Roman"/>
          <w:sz w:val="24"/>
          <w:szCs w:val="24"/>
        </w:rPr>
        <w:lastRenderedPageBreak/>
        <w:t>документы на земельные участки и иные значимые документы хранятся в архиве Товарищества постоянно.</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15.2. Протоколы Общих собраний членов Товарищества и протоколы Правления Товарищества хранятся в архиве Товарищества не менее 49 (сорока девяти) лет.</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15.3. Документы Товарищества временного срока хранения могут быть уничтожены по истечении 6 (шести) лет с момента их создания (сдачи в архив) или получения Товариществом.</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15.4. Не подлежат уничтожению:</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доходные и расходные сметы Товарищества;</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документы по приему взносов и платежей;</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протоколы Общих собраний, заседаний Правления, ревизионной комиссии и других комиссий;</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отчеты ревизионной комиссии или внешних аудиторов;</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договоры с подрядными организациями и акты приемки работ;</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сопроводительные документы на имущество Товарищества;</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акты уничтожения документов.</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15.5. Уничтожение документов Товарищества производится в соответствии с правилами, установленными настоящим Уставом и действующим законодательством. Отклонения от правил не допускаются.</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15.5.1. Уничтожение документов производится по решению Правления Товарищества, с обязательным участием бухгалтера, кассира, ревизора.</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15.5.2. Факт уничтожения документов фиксируется актом об уничтожении, в котором обязательно указывается:</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номер и дата протокола заседания Правления;</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наименование, даты регистрации, номера уничтоженных документов;</w:t>
      </w:r>
    </w:p>
    <w:p w:rsidR="00AE562E" w:rsidRPr="007106A6" w:rsidRDefault="00AE562E" w:rsidP="00AE562E">
      <w:pPr>
        <w:autoSpaceDE w:val="0"/>
        <w:spacing w:after="0" w:line="240" w:lineRule="auto"/>
        <w:ind w:firstLine="567"/>
        <w:jc w:val="both"/>
        <w:rPr>
          <w:rFonts w:ascii="Times New Roman" w:hAnsi="Times New Roman"/>
          <w:sz w:val="24"/>
          <w:szCs w:val="24"/>
        </w:rPr>
      </w:pPr>
      <w:r w:rsidRPr="007106A6">
        <w:rPr>
          <w:rFonts w:ascii="Times New Roman" w:hAnsi="Times New Roman"/>
          <w:sz w:val="24"/>
          <w:szCs w:val="24"/>
        </w:rPr>
        <w:t>- лица, осуществившие уничтожение документов.</w:t>
      </w:r>
    </w:p>
    <w:p w:rsidR="00AE562E" w:rsidRPr="007106A6" w:rsidRDefault="00AE562E" w:rsidP="00AE562E">
      <w:pPr>
        <w:autoSpaceDE w:val="0"/>
        <w:spacing w:after="0" w:line="240" w:lineRule="auto"/>
        <w:ind w:firstLine="567"/>
        <w:jc w:val="both"/>
        <w:rPr>
          <w:rFonts w:ascii="Times New Roman" w:hAnsi="Times New Roman"/>
          <w:sz w:val="24"/>
          <w:szCs w:val="24"/>
        </w:rPr>
      </w:pPr>
    </w:p>
    <w:p w:rsidR="00AE562E" w:rsidRPr="007106A6" w:rsidRDefault="00AE562E" w:rsidP="00AE562E">
      <w:pPr>
        <w:rPr>
          <w:rFonts w:ascii="Times New Roman" w:hAnsi="Times New Roman"/>
          <w:sz w:val="24"/>
          <w:szCs w:val="24"/>
        </w:rPr>
      </w:pPr>
    </w:p>
    <w:p w:rsidR="00146DE2" w:rsidRPr="007106A6" w:rsidRDefault="00146DE2" w:rsidP="00AE562E"/>
    <w:sectPr w:rsidR="00146DE2" w:rsidRPr="007106A6" w:rsidSect="007C3B2E">
      <w:footerReference w:type="default" r:id="rId9"/>
      <w:pgSz w:w="11906" w:h="16838"/>
      <w:pgMar w:top="1134" w:right="567" w:bottom="1134" w:left="1134" w:header="720" w:footer="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A67" w:rsidRDefault="00194A67" w:rsidP="002764D0">
      <w:pPr>
        <w:spacing w:after="0" w:line="240" w:lineRule="auto"/>
      </w:pPr>
      <w:r>
        <w:separator/>
      </w:r>
    </w:p>
  </w:endnote>
  <w:endnote w:type="continuationSeparator" w:id="0">
    <w:p w:rsidR="00194A67" w:rsidRDefault="00194A67" w:rsidP="002764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5C9" w:rsidRDefault="007106A6">
    <w:pPr>
      <w:pStyle w:val="a4"/>
      <w:jc w:val="right"/>
    </w:pPr>
    <w:r>
      <w:t xml:space="preserve">Страница | </w:t>
    </w:r>
    <w:r w:rsidR="002764D0">
      <w:fldChar w:fldCharType="begin"/>
    </w:r>
    <w:r>
      <w:instrText xml:space="preserve"> PAGE </w:instrText>
    </w:r>
    <w:r w:rsidR="002764D0">
      <w:fldChar w:fldCharType="separate"/>
    </w:r>
    <w:r w:rsidR="0066514F">
      <w:rPr>
        <w:noProof/>
      </w:rPr>
      <w:t>2</w:t>
    </w:r>
    <w:r w:rsidR="002764D0">
      <w:fldChar w:fldCharType="end"/>
    </w:r>
    <w:r>
      <w:t xml:space="preserve"> </w:t>
    </w:r>
  </w:p>
  <w:p w:rsidR="007815C9" w:rsidRDefault="00194A6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A67" w:rsidRDefault="00194A67" w:rsidP="002764D0">
      <w:pPr>
        <w:spacing w:after="0" w:line="240" w:lineRule="auto"/>
      </w:pPr>
      <w:r>
        <w:separator/>
      </w:r>
    </w:p>
  </w:footnote>
  <w:footnote w:type="continuationSeparator" w:id="0">
    <w:p w:rsidR="00194A67" w:rsidRDefault="00194A67" w:rsidP="002764D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E562E"/>
    <w:rsid w:val="0002338F"/>
    <w:rsid w:val="00146DE2"/>
    <w:rsid w:val="00194A67"/>
    <w:rsid w:val="001A6BD9"/>
    <w:rsid w:val="002764D0"/>
    <w:rsid w:val="0033516D"/>
    <w:rsid w:val="005B5C25"/>
    <w:rsid w:val="0066514F"/>
    <w:rsid w:val="007106A6"/>
    <w:rsid w:val="009A2816"/>
    <w:rsid w:val="00A0100D"/>
    <w:rsid w:val="00AD170A"/>
    <w:rsid w:val="00AE562E"/>
    <w:rsid w:val="00B167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62E"/>
    <w:pPr>
      <w:suppressAutoHyphens/>
    </w:pPr>
    <w:rPr>
      <w:rFonts w:ascii="Calibri" w:eastAsia="Times New Roman" w:hAnsi="Calibri" w:cs="Times New Roman"/>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E562E"/>
    <w:pPr>
      <w:widowControl w:val="0"/>
      <w:suppressAutoHyphens/>
      <w:autoSpaceDE w:val="0"/>
      <w:spacing w:after="0" w:line="240" w:lineRule="auto"/>
    </w:pPr>
    <w:rPr>
      <w:rFonts w:ascii="Arial" w:eastAsia="Times New Roman" w:hAnsi="Arial" w:cs="Arial"/>
      <w:sz w:val="16"/>
      <w:szCs w:val="16"/>
      <w:lang w:eastAsia="zh-CN"/>
    </w:rPr>
  </w:style>
  <w:style w:type="character" w:styleId="a3">
    <w:name w:val="Hyperlink"/>
    <w:rsid w:val="00AE562E"/>
    <w:rPr>
      <w:color w:val="0000FF"/>
      <w:u w:val="single"/>
    </w:rPr>
  </w:style>
  <w:style w:type="paragraph" w:styleId="a4">
    <w:name w:val="footer"/>
    <w:basedOn w:val="a"/>
    <w:link w:val="a5"/>
    <w:rsid w:val="00AE562E"/>
    <w:rPr>
      <w:sz w:val="20"/>
      <w:szCs w:val="20"/>
    </w:rPr>
  </w:style>
  <w:style w:type="character" w:customStyle="1" w:styleId="a5">
    <w:name w:val="Нижний колонтитул Знак"/>
    <w:basedOn w:val="a0"/>
    <w:link w:val="a4"/>
    <w:rsid w:val="00AE562E"/>
    <w:rPr>
      <w:rFonts w:ascii="Calibri" w:eastAsia="Times New Roman" w:hAnsi="Calibri" w:cs="Times New Roman"/>
      <w:sz w:val="20"/>
      <w:szCs w:val="20"/>
      <w:lang w:eastAsia="zh-CN"/>
    </w:rPr>
  </w:style>
  <w:style w:type="paragraph" w:styleId="a6">
    <w:name w:val="No Spacing"/>
    <w:qFormat/>
    <w:rsid w:val="00AE562E"/>
    <w:pPr>
      <w:suppressAutoHyphens/>
      <w:spacing w:after="0" w:line="240" w:lineRule="auto"/>
    </w:pPr>
    <w:rPr>
      <w:rFonts w:ascii="Calibri" w:eastAsia="Times New Roman" w:hAnsi="Calibri" w:cs="Times New Roman"/>
      <w:lang w:eastAsia="zh-CN"/>
    </w:rPr>
  </w:style>
  <w:style w:type="paragraph" w:styleId="a7">
    <w:name w:val="Balloon Text"/>
    <w:basedOn w:val="a"/>
    <w:link w:val="a8"/>
    <w:uiPriority w:val="99"/>
    <w:semiHidden/>
    <w:unhideWhenUsed/>
    <w:rsid w:val="009A281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A2816"/>
    <w:rPr>
      <w:rFonts w:ascii="Tahoma" w:eastAsia="Times New Roma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E308CE6139A92839E8FBBD32B4C8BAF10D91CEB09CB20AF76AC629EA7FO3P" TargetMode="External"/><Relationship Id="rId3" Type="http://schemas.openxmlformats.org/officeDocument/2006/relationships/settings" Target="settings.xml"/><Relationship Id="rId7" Type="http://schemas.openxmlformats.org/officeDocument/2006/relationships/hyperlink" Target="consultantplus://offline/ref=78E308CE6139A92839E8FBBD32B4C8BAF10290C9B792B20AF76AC629EA7FO3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4FF9D0-8234-48B8-9CED-D68346220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7680</Words>
  <Characters>43781</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SUPER-BOSS</dc:creator>
  <cp:lastModifiedBy>SUPER-BOSS</cp:lastModifiedBy>
  <cp:revision>5</cp:revision>
  <dcterms:created xsi:type="dcterms:W3CDTF">2022-01-17T15:15:00Z</dcterms:created>
  <dcterms:modified xsi:type="dcterms:W3CDTF">2022-01-17T16:39:00Z</dcterms:modified>
</cp:coreProperties>
</file>